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C3681A" w14:textId="125F8B44" w:rsidR="005224DB" w:rsidRPr="005B11BE" w:rsidRDefault="00367767" w:rsidP="005B11BE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5B11BE">
        <w:rPr>
          <w:rFonts w:ascii="Times New Roman" w:hAnsi="Times New Roman" w:cs="Times New Roman"/>
          <w:b/>
          <w:bCs/>
        </w:rPr>
        <w:t>QUESTION BANK</w:t>
      </w:r>
    </w:p>
    <w:p w14:paraId="340EC864" w14:textId="2171A8C9" w:rsidR="00367767" w:rsidRPr="005B11BE" w:rsidRDefault="003648AE" w:rsidP="005B11BE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5B11BE">
        <w:rPr>
          <w:rFonts w:ascii="Times New Roman" w:hAnsi="Times New Roman" w:cs="Times New Roman"/>
          <w:b/>
          <w:bCs/>
        </w:rPr>
        <w:t>MCQs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8279"/>
      </w:tblGrid>
      <w:tr w:rsidR="000C406C" w:rsidRPr="005B11BE" w14:paraId="04A8F2F9" w14:textId="77777777" w:rsidTr="00C77BAC">
        <w:trPr>
          <w:trHeight w:val="3449"/>
        </w:trPr>
        <w:tc>
          <w:tcPr>
            <w:tcW w:w="737" w:type="dxa"/>
            <w:shd w:val="clear" w:color="auto" w:fill="auto"/>
            <w:noWrap/>
            <w:vAlign w:val="center"/>
          </w:tcPr>
          <w:p w14:paraId="362A6B70" w14:textId="20818C0C" w:rsidR="000C406C" w:rsidRPr="005B11BE" w:rsidRDefault="005B11BE" w:rsidP="005B1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279" w:type="dxa"/>
            <w:shd w:val="clear" w:color="auto" w:fill="auto"/>
            <w:noWrap/>
            <w:vAlign w:val="bottom"/>
            <w:hideMark/>
          </w:tcPr>
          <w:p w14:paraId="54F13DCD" w14:textId="77777777" w:rsidR="000C406C" w:rsidRPr="005B11BE" w:rsidRDefault="000C406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Predict the relationship between the given molecules:</w:t>
            </w:r>
          </w:p>
          <w:p w14:paraId="43E7913F" w14:textId="6207EAEC" w:rsidR="000C406C" w:rsidRPr="005B11BE" w:rsidRDefault="001F41BE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hAnsi="Times New Roman" w:cs="Times New Roman"/>
              </w:rPr>
              <w:object w:dxaOrig="6285" w:dyaOrig="2309" w14:anchorId="45DCD5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5.95pt;height:90.45pt" o:ole="">
                  <v:imagedata r:id="rId5" o:title=""/>
                </v:shape>
                <o:OLEObject Type="Embed" ProgID="ChemDraw.Document.6.0" ShapeID="_x0000_i1025" DrawAspect="Content" ObjectID="_1712734135" r:id="rId6"/>
              </w:object>
            </w:r>
          </w:p>
          <w:p w14:paraId="25BBF914" w14:textId="77777777" w:rsidR="000C406C" w:rsidRPr="005B11BE" w:rsidRDefault="000C406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 xml:space="preserve">I and II enantiomers and III is </w:t>
            </w:r>
            <w:proofErr w:type="spellStart"/>
            <w:r w:rsidRPr="005B11BE">
              <w:rPr>
                <w:rFonts w:ascii="Times New Roman" w:eastAsia="Times New Roman" w:hAnsi="Times New Roman" w:cs="Times New Roman"/>
                <w:color w:val="000000"/>
              </w:rPr>
              <w:t>meso</w:t>
            </w:r>
            <w:proofErr w:type="spellEnd"/>
            <w:r w:rsidRPr="005B11BE">
              <w:rPr>
                <w:rFonts w:ascii="Times New Roman" w:eastAsia="Times New Roman" w:hAnsi="Times New Roman" w:cs="Times New Roman"/>
                <w:color w:val="000000"/>
              </w:rPr>
              <w:t xml:space="preserve"> compound</w:t>
            </w:r>
          </w:p>
          <w:p w14:paraId="374F29EA" w14:textId="77777777" w:rsidR="000C406C" w:rsidRPr="005B11BE" w:rsidRDefault="000C406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highlight w:val="yellow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 xml:space="preserve">I and II are same and III is </w:t>
            </w:r>
            <w:proofErr w:type="spellStart"/>
            <w:r w:rsidRPr="005B11BE">
              <w:rPr>
                <w:rFonts w:ascii="Times New Roman" w:eastAsia="Times New Roman" w:hAnsi="Times New Roman" w:cs="Times New Roman"/>
                <w:color w:val="000000"/>
              </w:rPr>
              <w:t>meso</w:t>
            </w:r>
            <w:proofErr w:type="spellEnd"/>
            <w:r w:rsidRPr="005B11BE">
              <w:rPr>
                <w:rFonts w:ascii="Times New Roman" w:eastAsia="Times New Roman" w:hAnsi="Times New Roman" w:cs="Times New Roman"/>
                <w:color w:val="000000"/>
              </w:rPr>
              <w:t xml:space="preserve"> compound</w:t>
            </w:r>
          </w:p>
          <w:p w14:paraId="7307D1F1" w14:textId="77777777" w:rsidR="000C406C" w:rsidRPr="005B11BE" w:rsidRDefault="000C406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 xml:space="preserve">I, II and III all are </w:t>
            </w:r>
            <w:proofErr w:type="spellStart"/>
            <w:r w:rsidRPr="005B11BE">
              <w:rPr>
                <w:rFonts w:ascii="Times New Roman" w:eastAsia="Times New Roman" w:hAnsi="Times New Roman" w:cs="Times New Roman"/>
                <w:color w:val="000000"/>
              </w:rPr>
              <w:t>diastereoisomers</w:t>
            </w:r>
            <w:proofErr w:type="spellEnd"/>
          </w:p>
          <w:p w14:paraId="146869A1" w14:textId="0E0E05E3" w:rsidR="000C406C" w:rsidRPr="005B11BE" w:rsidRDefault="000C406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bCs/>
                <w:color w:val="000000"/>
                <w:highlight w:val="yellow"/>
              </w:rPr>
              <w:t>I, II and III all are same</w:t>
            </w:r>
          </w:p>
        </w:tc>
      </w:tr>
      <w:tr w:rsidR="004A5F33" w:rsidRPr="005B11BE" w14:paraId="2BE912DC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AA50969" w14:textId="77777777" w:rsidR="004A5F33" w:rsidRPr="005B11BE" w:rsidRDefault="004A5F33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  <w:hideMark/>
          </w:tcPr>
          <w:p w14:paraId="4866D43D" w14:textId="77777777" w:rsidR="004A5F33" w:rsidRPr="005B11BE" w:rsidRDefault="004A5F33" w:rsidP="005B1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648AE" w:rsidRPr="005B11BE" w14:paraId="2A7E0E0A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center"/>
          </w:tcPr>
          <w:p w14:paraId="39E769FD" w14:textId="24E662CE" w:rsidR="003648AE" w:rsidRPr="005B11BE" w:rsidRDefault="005B11BE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1D5CE7BE" w14:textId="77777777" w:rsidR="001F41BE" w:rsidRPr="005B11BE" w:rsidRDefault="001F41BE" w:rsidP="005B11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t>Identify the relationship between the molecule X and Y.</w:t>
            </w:r>
          </w:p>
          <w:p w14:paraId="10332A62" w14:textId="77777777" w:rsidR="001F41BE" w:rsidRPr="005B11BE" w:rsidRDefault="001F41BE" w:rsidP="005B11B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5EDBA96" w14:textId="39EFB756" w:rsidR="001F41BE" w:rsidRPr="005B11BE" w:rsidRDefault="0027712D" w:rsidP="005B11B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object w:dxaOrig="3677" w:dyaOrig="2156" w14:anchorId="31E79C1E">
                <v:shape id="_x0000_i1026" type="#_x0000_t75" style="width:161.85pt;height:95.05pt" o:ole="">
                  <v:imagedata r:id="rId7" o:title=""/>
                </v:shape>
                <o:OLEObject Type="Embed" ProgID="ChemDraw.Document.6.0" ShapeID="_x0000_i1026" DrawAspect="Content" ObjectID="_1712734136" r:id="rId8"/>
              </w:object>
            </w:r>
          </w:p>
          <w:p w14:paraId="5C1BBCD2" w14:textId="77777777" w:rsidR="001F41BE" w:rsidRPr="00DC3419" w:rsidRDefault="001F41BE" w:rsidP="00DC3419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proofErr w:type="spellStart"/>
            <w:r w:rsidRPr="00DC3419">
              <w:rPr>
                <w:rFonts w:ascii="Times New Roman" w:hAnsi="Times New Roman" w:cs="Times New Roman"/>
                <w:highlight w:val="yellow"/>
              </w:rPr>
              <w:t>Diastereomers</w:t>
            </w:r>
            <w:proofErr w:type="spellEnd"/>
          </w:p>
          <w:p w14:paraId="2F27A433" w14:textId="77777777" w:rsidR="001F41BE" w:rsidRPr="00DC3419" w:rsidRDefault="001F41BE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Enantiomers</w:t>
            </w:r>
          </w:p>
          <w:p w14:paraId="1ED2FF30" w14:textId="77777777" w:rsidR="001F41BE" w:rsidRPr="00DC3419" w:rsidRDefault="001F41BE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Identical</w:t>
            </w:r>
          </w:p>
          <w:p w14:paraId="7DD9E047" w14:textId="0143A5DC" w:rsidR="003648AE" w:rsidRPr="00DC3419" w:rsidRDefault="001F41BE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Structural isomers</w:t>
            </w:r>
          </w:p>
        </w:tc>
      </w:tr>
      <w:tr w:rsidR="003648AE" w:rsidRPr="005B11BE" w14:paraId="2781939B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center"/>
          </w:tcPr>
          <w:p w14:paraId="604FBA19" w14:textId="77777777" w:rsidR="003648AE" w:rsidRPr="005B11BE" w:rsidRDefault="003648AE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6DA329A5" w14:textId="77777777" w:rsidR="003648AE" w:rsidRPr="005B11BE" w:rsidRDefault="003648AE" w:rsidP="005B1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C406C" w:rsidRPr="005B11BE" w14:paraId="475CC339" w14:textId="77777777" w:rsidTr="00C77BAC">
        <w:trPr>
          <w:trHeight w:val="3136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7854E93" w14:textId="35694663" w:rsidR="000C406C" w:rsidRPr="005B11BE" w:rsidRDefault="005B11BE" w:rsidP="005B1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8279" w:type="dxa"/>
            <w:shd w:val="clear" w:color="auto" w:fill="auto"/>
            <w:noWrap/>
            <w:vAlign w:val="bottom"/>
            <w:hideMark/>
          </w:tcPr>
          <w:p w14:paraId="44FD90E4" w14:textId="77777777" w:rsidR="000C406C" w:rsidRPr="005B11BE" w:rsidRDefault="000C406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Which of the following compounds is achiral?</w:t>
            </w:r>
          </w:p>
          <w:p w14:paraId="4EAC4588" w14:textId="77777777" w:rsidR="000C406C" w:rsidRPr="005B11BE" w:rsidRDefault="000C406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hAnsi="Times New Roman" w:cs="Times New Roman"/>
                <w:noProof/>
                <w:lang w:eastAsia="en-IN"/>
              </w:rPr>
              <w:drawing>
                <wp:inline distT="0" distB="0" distL="0" distR="0" wp14:anchorId="179D2037" wp14:editId="119B0514">
                  <wp:extent cx="3372307" cy="1025457"/>
                  <wp:effectExtent l="0" t="0" r="0" b="0"/>
                  <wp:docPr id="1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89" cy="10282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1F44FEB" w14:textId="77777777" w:rsidR="000C406C" w:rsidRPr="005B11BE" w:rsidRDefault="000C406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bCs/>
                <w:color w:val="000000"/>
                <w:highlight w:val="yellow"/>
              </w:rPr>
              <w:t>D</w:t>
            </w:r>
          </w:p>
          <w:p w14:paraId="54AAB838" w14:textId="77777777" w:rsidR="000C406C" w:rsidRPr="005B11BE" w:rsidRDefault="000C406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  <w:p w14:paraId="346A31FB" w14:textId="77777777" w:rsidR="000C406C" w:rsidRPr="005B11BE" w:rsidRDefault="000C406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  <w:p w14:paraId="40243046" w14:textId="690C4AC4" w:rsidR="000C406C" w:rsidRPr="005B11BE" w:rsidRDefault="000C406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bCs/>
                <w:color w:val="000000"/>
              </w:rPr>
              <w:t>A</w:t>
            </w:r>
          </w:p>
        </w:tc>
      </w:tr>
      <w:tr w:rsidR="004A5F33" w:rsidRPr="005B11BE" w14:paraId="36061EB5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center"/>
          </w:tcPr>
          <w:p w14:paraId="0C8049AE" w14:textId="77777777" w:rsidR="004A5F33" w:rsidRPr="005B11BE" w:rsidRDefault="004A5F33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  <w:hideMark/>
          </w:tcPr>
          <w:p w14:paraId="30974385" w14:textId="77777777" w:rsidR="004A5F33" w:rsidRPr="005B11BE" w:rsidRDefault="004A5F33" w:rsidP="005B1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542A9" w:rsidRPr="005B11BE" w14:paraId="0AEC7E8A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center"/>
          </w:tcPr>
          <w:p w14:paraId="21DF4E5C" w14:textId="22BE1DBB" w:rsidR="00A542A9" w:rsidRPr="005B11BE" w:rsidRDefault="005B11BE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4</w:t>
            </w: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252E7DC7" w14:textId="77777777" w:rsidR="001F41BE" w:rsidRPr="005B11BE" w:rsidRDefault="001F41BE" w:rsidP="005B11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t>Which of the following molecules is chiral?</w:t>
            </w:r>
          </w:p>
          <w:p w14:paraId="039C10B7" w14:textId="77777777" w:rsidR="001F41BE" w:rsidRPr="005B11BE" w:rsidRDefault="001F41BE" w:rsidP="005B11B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539FE28" w14:textId="59381211" w:rsidR="001F41BE" w:rsidRPr="005B11BE" w:rsidRDefault="009F11CF" w:rsidP="005B11B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object w:dxaOrig="9128" w:dyaOrig="2047" w14:anchorId="00D9235E">
                <v:shape id="_x0000_i1027" type="#_x0000_t75" style="width:289.75pt;height:64.5pt" o:ole="">
                  <v:imagedata r:id="rId10" o:title=""/>
                </v:shape>
                <o:OLEObject Type="Embed" ProgID="ChemDraw.Document.6.0" ShapeID="_x0000_i1027" DrawAspect="Content" ObjectID="_1712734137" r:id="rId11"/>
              </w:object>
            </w:r>
          </w:p>
          <w:p w14:paraId="6CD8132B" w14:textId="77777777" w:rsidR="001F41BE" w:rsidRPr="00DC3419" w:rsidRDefault="001F41BE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I</w:t>
            </w:r>
          </w:p>
          <w:p w14:paraId="38643785" w14:textId="77777777" w:rsidR="001F41BE" w:rsidRPr="00DC3419" w:rsidRDefault="001F41BE" w:rsidP="00DC3419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DC3419">
              <w:rPr>
                <w:rFonts w:ascii="Times New Roman" w:hAnsi="Times New Roman" w:cs="Times New Roman"/>
                <w:highlight w:val="yellow"/>
              </w:rPr>
              <w:t>II</w:t>
            </w:r>
          </w:p>
          <w:p w14:paraId="77B2B1EB" w14:textId="77777777" w:rsidR="001F41BE" w:rsidRPr="00DC3419" w:rsidRDefault="001F41BE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III</w:t>
            </w:r>
          </w:p>
          <w:p w14:paraId="0ECDDEE4" w14:textId="34CDA391" w:rsidR="00A542A9" w:rsidRPr="00DC3419" w:rsidRDefault="001F41BE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IV</w:t>
            </w:r>
          </w:p>
        </w:tc>
      </w:tr>
      <w:tr w:rsidR="00A542A9" w:rsidRPr="005B11BE" w14:paraId="1FBD996C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center"/>
          </w:tcPr>
          <w:p w14:paraId="0A7EA184" w14:textId="77777777" w:rsidR="00A542A9" w:rsidRPr="005B11BE" w:rsidRDefault="00A542A9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3706ECF7" w14:textId="77777777" w:rsidR="00A542A9" w:rsidRPr="005B11BE" w:rsidRDefault="00A542A9" w:rsidP="005B1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25255" w:rsidRPr="005B11BE" w14:paraId="1F6C2F39" w14:textId="77777777" w:rsidTr="00C77BAC">
        <w:trPr>
          <w:trHeight w:val="1884"/>
        </w:trPr>
        <w:tc>
          <w:tcPr>
            <w:tcW w:w="737" w:type="dxa"/>
            <w:shd w:val="clear" w:color="auto" w:fill="auto"/>
            <w:noWrap/>
            <w:vAlign w:val="center"/>
          </w:tcPr>
          <w:p w14:paraId="1F6E2DD1" w14:textId="728759A2" w:rsidR="00C25255" w:rsidRPr="005B11BE" w:rsidRDefault="005B11BE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lastRenderedPageBreak/>
              <w:t>5</w:t>
            </w: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6A02E245" w14:textId="77777777" w:rsidR="00C25255" w:rsidRPr="005B11BE" w:rsidRDefault="00C25255" w:rsidP="005B11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t>Predict the relationship between the given pair of molecules:</w:t>
            </w:r>
          </w:p>
          <w:p w14:paraId="6DF664B2" w14:textId="77777777" w:rsidR="00C25255" w:rsidRPr="005B11BE" w:rsidRDefault="00C25255" w:rsidP="005B11B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object w:dxaOrig="1040" w:dyaOrig="864" w14:anchorId="1D196776">
                <v:shape id="_x0000_i1028" type="#_x0000_t75" style="width:48.4pt;height:40.3pt" o:ole="">
                  <v:imagedata r:id="rId12" o:title=""/>
                </v:shape>
                <o:OLEObject Type="Embed" ProgID="ChemDraw.Document.6.0" ShapeID="_x0000_i1028" DrawAspect="Content" ObjectID="_1712734138" r:id="rId13"/>
              </w:object>
            </w:r>
            <w:r w:rsidRPr="005B11BE">
              <w:rPr>
                <w:rFonts w:ascii="Times New Roman" w:hAnsi="Times New Roman" w:cs="Times New Roman"/>
              </w:rPr>
              <w:tab/>
              <w:t>and</w:t>
            </w:r>
            <w:r w:rsidRPr="005B11BE">
              <w:rPr>
                <w:rFonts w:ascii="Times New Roman" w:hAnsi="Times New Roman" w:cs="Times New Roman"/>
              </w:rPr>
              <w:tab/>
            </w:r>
            <w:r w:rsidRPr="005B11BE">
              <w:rPr>
                <w:rFonts w:ascii="Times New Roman" w:hAnsi="Times New Roman" w:cs="Times New Roman"/>
              </w:rPr>
              <w:object w:dxaOrig="1740" w:dyaOrig="1092" w14:anchorId="72A2C8EB">
                <v:shape id="_x0000_i1029" type="#_x0000_t75" style="width:69.7pt;height:43.2pt" o:ole="">
                  <v:imagedata r:id="rId14" o:title=""/>
                </v:shape>
                <o:OLEObject Type="Embed" ProgID="ChemDraw.Document.6.0" ShapeID="_x0000_i1029" DrawAspect="Content" ObjectID="_1712734139" r:id="rId15"/>
              </w:object>
            </w:r>
          </w:p>
          <w:p w14:paraId="60E07EC5" w14:textId="46140B48" w:rsidR="00C25255" w:rsidRPr="005B11BE" w:rsidRDefault="00C25255" w:rsidP="00DC341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t xml:space="preserve">Enantiomers </w:t>
            </w:r>
            <w:r w:rsidRPr="005B11BE">
              <w:rPr>
                <w:rFonts w:ascii="Times New Roman" w:hAnsi="Times New Roman" w:cs="Times New Roman"/>
              </w:rPr>
              <w:tab/>
              <w:t xml:space="preserve">    b. </w:t>
            </w:r>
            <w:r w:rsidR="00C87607" w:rsidRPr="005B11BE">
              <w:rPr>
                <w:rFonts w:ascii="Times New Roman" w:hAnsi="Times New Roman" w:cs="Times New Roman"/>
                <w:highlight w:val="yellow"/>
              </w:rPr>
              <w:t>Homomers</w:t>
            </w:r>
            <w:r w:rsidR="00C87607" w:rsidRPr="005B11BE">
              <w:rPr>
                <w:rFonts w:ascii="Times New Roman" w:hAnsi="Times New Roman" w:cs="Times New Roman"/>
              </w:rPr>
              <w:t xml:space="preserve"> (Identical)</w:t>
            </w:r>
            <w:r w:rsidRPr="005B11BE">
              <w:rPr>
                <w:rFonts w:ascii="Times New Roman" w:hAnsi="Times New Roman" w:cs="Times New Roman"/>
              </w:rPr>
              <w:tab/>
              <w:t xml:space="preserve">   c. </w:t>
            </w:r>
            <w:proofErr w:type="spellStart"/>
            <w:r w:rsidRPr="005B11BE">
              <w:rPr>
                <w:rFonts w:ascii="Times New Roman" w:hAnsi="Times New Roman" w:cs="Times New Roman"/>
              </w:rPr>
              <w:t>Mesomers</w:t>
            </w:r>
            <w:proofErr w:type="spellEnd"/>
            <w:r w:rsidRPr="005B11BE">
              <w:rPr>
                <w:rFonts w:ascii="Times New Roman" w:hAnsi="Times New Roman" w:cs="Times New Roman"/>
              </w:rPr>
              <w:tab/>
              <w:t xml:space="preserve">     d. </w:t>
            </w:r>
            <w:r w:rsidR="00C87607" w:rsidRPr="005B11BE">
              <w:rPr>
                <w:rFonts w:ascii="Times New Roman" w:hAnsi="Times New Roman" w:cs="Times New Roman"/>
              </w:rPr>
              <w:t>Diastereomers</w:t>
            </w:r>
          </w:p>
        </w:tc>
      </w:tr>
      <w:tr w:rsidR="005D1CF5" w:rsidRPr="005B11BE" w14:paraId="0486E64D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center"/>
          </w:tcPr>
          <w:p w14:paraId="014FA25A" w14:textId="77777777" w:rsidR="005D1CF5" w:rsidRPr="005B11BE" w:rsidRDefault="005D1CF5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6713FABC" w14:textId="77777777" w:rsidR="005D1CF5" w:rsidRPr="005B11BE" w:rsidRDefault="005D1CF5" w:rsidP="005B1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542A9" w:rsidRPr="005B11BE" w14:paraId="5F19D36E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center"/>
          </w:tcPr>
          <w:p w14:paraId="7998AB0B" w14:textId="4D869FBA" w:rsidR="00A542A9" w:rsidRPr="005B11BE" w:rsidRDefault="005B11BE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6</w:t>
            </w: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62FF75CC" w14:textId="77777777" w:rsidR="009F11CF" w:rsidRPr="005B11BE" w:rsidRDefault="009F11CF" w:rsidP="005B11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t>Nomenclate the given molecule:</w:t>
            </w:r>
          </w:p>
          <w:p w14:paraId="7D57060C" w14:textId="77777777" w:rsidR="009F11CF" w:rsidRPr="005B11BE" w:rsidRDefault="009F11CF" w:rsidP="005B11B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object w:dxaOrig="1387" w:dyaOrig="3139" w14:anchorId="49E4A0F3">
                <v:shape id="_x0000_i1030" type="#_x0000_t75" style="width:57.6pt;height:129.6pt" o:ole="">
                  <v:imagedata r:id="rId16" o:title=""/>
                </v:shape>
                <o:OLEObject Type="Embed" ProgID="ChemDraw.Document.6.0" ShapeID="_x0000_i1030" DrawAspect="Content" ObjectID="_1712734140" r:id="rId17"/>
              </w:object>
            </w:r>
          </w:p>
          <w:p w14:paraId="0E8FECA1" w14:textId="77777777" w:rsidR="009F11CF" w:rsidRPr="00DC3419" w:rsidRDefault="009F11CF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L-Glucose</w:t>
            </w:r>
          </w:p>
          <w:p w14:paraId="5DA52CF6" w14:textId="24BACD82" w:rsidR="009F11CF" w:rsidRPr="00DC3419" w:rsidRDefault="009F11CF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  <w:highlight w:val="yellow"/>
              </w:rPr>
              <w:t>D-Glucose</w:t>
            </w:r>
          </w:p>
          <w:p w14:paraId="4275901D" w14:textId="06253D16" w:rsidR="009F11CF" w:rsidRPr="00DC3419" w:rsidRDefault="009F11CF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2R,3S,4R,5R-Glucose</w:t>
            </w:r>
          </w:p>
          <w:p w14:paraId="70E6BE27" w14:textId="4072ED6A" w:rsidR="00A542A9" w:rsidRPr="00DC3419" w:rsidRDefault="009F11CF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2R, 3R, 4S, 5R- Glucose</w:t>
            </w:r>
          </w:p>
        </w:tc>
      </w:tr>
      <w:tr w:rsidR="00A542A9" w:rsidRPr="005B11BE" w14:paraId="678025DA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center"/>
          </w:tcPr>
          <w:p w14:paraId="307677BE" w14:textId="77777777" w:rsidR="00A542A9" w:rsidRPr="005B11BE" w:rsidRDefault="00A542A9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4BDC8FA9" w14:textId="77777777" w:rsidR="00A542A9" w:rsidRPr="005B11BE" w:rsidRDefault="00A542A9" w:rsidP="005B1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5D1CF5" w:rsidRPr="005B11BE" w14:paraId="4955DE2E" w14:textId="77777777" w:rsidTr="00C77BAC">
        <w:trPr>
          <w:trHeight w:val="274"/>
        </w:trPr>
        <w:tc>
          <w:tcPr>
            <w:tcW w:w="737" w:type="dxa"/>
            <w:shd w:val="clear" w:color="auto" w:fill="auto"/>
            <w:noWrap/>
            <w:vAlign w:val="center"/>
          </w:tcPr>
          <w:p w14:paraId="65F04BE0" w14:textId="40AA706C" w:rsidR="005D1CF5" w:rsidRPr="005B11BE" w:rsidRDefault="005B11BE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7</w:t>
            </w: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450C742D" w14:textId="77777777" w:rsidR="000C406C" w:rsidRPr="005B11BE" w:rsidRDefault="000C406C" w:rsidP="005B11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t>Assign R/S or E/Z notation (whichever relevant) to the given molecule:</w:t>
            </w:r>
          </w:p>
          <w:p w14:paraId="09D1C555" w14:textId="77777777" w:rsidR="000C406C" w:rsidRPr="005B11BE" w:rsidRDefault="000C406C" w:rsidP="005B11BE">
            <w:pPr>
              <w:pStyle w:val="ListParagraph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object w:dxaOrig="2570" w:dyaOrig="1241" w14:anchorId="1C4959F3">
                <v:shape id="_x0000_i1031" type="#_x0000_t75" style="width:110.6pt;height:53.55pt" o:ole="">
                  <v:imagedata r:id="rId18" o:title=""/>
                </v:shape>
                <o:OLEObject Type="Embed" ProgID="ChemDraw.Document.6.0" ShapeID="_x0000_i1031" DrawAspect="Content" ObjectID="_1712734141" r:id="rId19"/>
              </w:object>
            </w:r>
          </w:p>
          <w:p w14:paraId="4F8BFF55" w14:textId="77777777" w:rsidR="000C406C" w:rsidRPr="005B11BE" w:rsidRDefault="000C406C" w:rsidP="005B11BE">
            <w:pPr>
              <w:pStyle w:val="ListParagraph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4E9BC809" w14:textId="49CB0B87" w:rsidR="005D1CF5" w:rsidRPr="005B11BE" w:rsidRDefault="000C406C" w:rsidP="00DC341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6" w:hanging="283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t>2Z,4E,6E</w:t>
            </w:r>
            <w:r w:rsidRPr="005B11BE">
              <w:rPr>
                <w:rFonts w:ascii="Times New Roman" w:hAnsi="Times New Roman" w:cs="Times New Roman"/>
              </w:rPr>
              <w:tab/>
            </w:r>
            <w:r w:rsidRPr="005B11BE">
              <w:rPr>
                <w:rFonts w:ascii="Times New Roman" w:hAnsi="Times New Roman" w:cs="Times New Roman"/>
              </w:rPr>
              <w:tab/>
              <w:t>b. 2Z,4Z,6Z</w:t>
            </w:r>
            <w:r w:rsidRPr="005B11BE">
              <w:rPr>
                <w:rFonts w:ascii="Times New Roman" w:hAnsi="Times New Roman" w:cs="Times New Roman"/>
              </w:rPr>
              <w:tab/>
            </w:r>
            <w:r w:rsidRPr="005B11BE">
              <w:rPr>
                <w:rFonts w:ascii="Times New Roman" w:hAnsi="Times New Roman" w:cs="Times New Roman"/>
              </w:rPr>
              <w:tab/>
              <w:t>c.</w:t>
            </w:r>
            <w:r w:rsidR="00C87607" w:rsidRPr="005B11BE">
              <w:rPr>
                <w:rFonts w:ascii="Times New Roman" w:hAnsi="Times New Roman" w:cs="Times New Roman"/>
              </w:rPr>
              <w:t xml:space="preserve"> 2E,4Z,6E</w:t>
            </w:r>
            <w:r w:rsidRPr="005B11BE">
              <w:rPr>
                <w:rFonts w:ascii="Times New Roman" w:hAnsi="Times New Roman" w:cs="Times New Roman"/>
              </w:rPr>
              <w:tab/>
            </w:r>
            <w:r w:rsidRPr="005B11BE">
              <w:rPr>
                <w:rFonts w:ascii="Times New Roman" w:hAnsi="Times New Roman" w:cs="Times New Roman"/>
              </w:rPr>
              <w:tab/>
              <w:t xml:space="preserve">d. </w:t>
            </w:r>
            <w:r w:rsidR="00C87607" w:rsidRPr="005B11BE">
              <w:rPr>
                <w:rFonts w:ascii="Times New Roman" w:hAnsi="Times New Roman" w:cs="Times New Roman"/>
                <w:highlight w:val="yellow"/>
              </w:rPr>
              <w:t>2E,4E,6E</w:t>
            </w:r>
          </w:p>
        </w:tc>
      </w:tr>
      <w:tr w:rsidR="005D1CF5" w:rsidRPr="005B11BE" w14:paraId="4CB8C8BE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center"/>
          </w:tcPr>
          <w:p w14:paraId="47553B9C" w14:textId="77777777" w:rsidR="005D1CF5" w:rsidRPr="005B11BE" w:rsidRDefault="005D1CF5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2BDCB281" w14:textId="77777777" w:rsidR="005D1CF5" w:rsidRPr="005B11BE" w:rsidRDefault="005D1CF5" w:rsidP="005B1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542A9" w:rsidRPr="005B11BE" w14:paraId="035E0A03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center"/>
          </w:tcPr>
          <w:p w14:paraId="05899FA1" w14:textId="65A7AE82" w:rsidR="00A542A9" w:rsidRPr="005B11BE" w:rsidRDefault="005B11BE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8</w:t>
            </w: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1B218DA6" w14:textId="77777777" w:rsidR="009F11CF" w:rsidRPr="005B11BE" w:rsidRDefault="009F11CF" w:rsidP="005B11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t>A mixture of equal quantities of two enantiomers is called as</w:t>
            </w:r>
            <w:proofErr w:type="gramStart"/>
            <w:r w:rsidRPr="005B11BE">
              <w:rPr>
                <w:rFonts w:ascii="Times New Roman" w:hAnsi="Times New Roman" w:cs="Times New Roman"/>
              </w:rPr>
              <w:t>………</w:t>
            </w:r>
            <w:proofErr w:type="gramEnd"/>
          </w:p>
          <w:p w14:paraId="55237AFC" w14:textId="77777777" w:rsidR="009F11CF" w:rsidRPr="00DC3419" w:rsidRDefault="009F11CF" w:rsidP="00DC3419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DC3419">
              <w:rPr>
                <w:rFonts w:ascii="Times New Roman" w:hAnsi="Times New Roman" w:cs="Times New Roman"/>
                <w:highlight w:val="yellow"/>
              </w:rPr>
              <w:t>Racemic mixture</w:t>
            </w:r>
          </w:p>
          <w:p w14:paraId="7143C91C" w14:textId="077D977B" w:rsidR="009F11CF" w:rsidRPr="00DC3419" w:rsidRDefault="009F11CF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C3419">
              <w:rPr>
                <w:rFonts w:ascii="Times New Roman" w:hAnsi="Times New Roman" w:cs="Times New Roman"/>
              </w:rPr>
              <w:t>Diastereomeric</w:t>
            </w:r>
            <w:proofErr w:type="spellEnd"/>
            <w:r w:rsidRPr="00DC3419">
              <w:rPr>
                <w:rFonts w:ascii="Times New Roman" w:hAnsi="Times New Roman" w:cs="Times New Roman"/>
              </w:rPr>
              <w:t xml:space="preserve"> mixture</w:t>
            </w:r>
          </w:p>
          <w:p w14:paraId="508723AB" w14:textId="77777777" w:rsidR="009F11CF" w:rsidRPr="00DC3419" w:rsidRDefault="009F11CF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C3419">
              <w:rPr>
                <w:rFonts w:ascii="Times New Roman" w:hAnsi="Times New Roman" w:cs="Times New Roman"/>
              </w:rPr>
              <w:t>Mesomer</w:t>
            </w:r>
            <w:proofErr w:type="spellEnd"/>
          </w:p>
          <w:p w14:paraId="0BBD9732" w14:textId="03D49076" w:rsidR="00A542A9" w:rsidRPr="00DC3419" w:rsidRDefault="009F11CF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Optical isomer</w:t>
            </w:r>
          </w:p>
        </w:tc>
      </w:tr>
      <w:tr w:rsidR="00A542A9" w:rsidRPr="005B11BE" w14:paraId="0FCBC30A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center"/>
          </w:tcPr>
          <w:p w14:paraId="383719A7" w14:textId="77777777" w:rsidR="00A542A9" w:rsidRPr="005B11BE" w:rsidRDefault="00A542A9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34DFFBCD" w14:textId="77777777" w:rsidR="00A542A9" w:rsidRPr="005B11BE" w:rsidRDefault="00A542A9" w:rsidP="005B1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87607" w:rsidRPr="005B11BE" w14:paraId="44271901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center"/>
          </w:tcPr>
          <w:p w14:paraId="1B28D5B4" w14:textId="6CDE91CF" w:rsidR="00C87607" w:rsidRPr="005B11BE" w:rsidRDefault="005B11BE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9</w:t>
            </w: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0AA78653" w14:textId="77777777" w:rsidR="00C87607" w:rsidRPr="005B11BE" w:rsidRDefault="00C87607" w:rsidP="005B11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t>Assign R/S or E/Z notation (whichever relevant) to the given molecule:</w:t>
            </w:r>
          </w:p>
          <w:p w14:paraId="57D8D021" w14:textId="77777777" w:rsidR="00C87607" w:rsidRPr="005B11BE" w:rsidRDefault="00C87607" w:rsidP="005B11BE">
            <w:pPr>
              <w:pStyle w:val="ListParagraph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object w:dxaOrig="1140" w:dyaOrig="945" w14:anchorId="089D03CD">
                <v:shape id="_x0000_i1032" type="#_x0000_t75" style="width:57pt;height:47.25pt" o:ole="">
                  <v:imagedata r:id="rId20" o:title=""/>
                </v:shape>
                <o:OLEObject Type="Embed" ProgID="ChemDraw.Document.6.0" ShapeID="_x0000_i1032" DrawAspect="Content" ObjectID="_1712734142" r:id="rId21"/>
              </w:object>
            </w:r>
          </w:p>
          <w:p w14:paraId="33B561BF" w14:textId="77777777" w:rsidR="00C87607" w:rsidRPr="005B11BE" w:rsidRDefault="00C87607" w:rsidP="005B11BE">
            <w:pPr>
              <w:pStyle w:val="ListParagraph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089B2D57" w14:textId="2F1ABC84" w:rsidR="00C87607" w:rsidRPr="005B11BE" w:rsidRDefault="00C87607" w:rsidP="00DC341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1077" w:hanging="357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  <w:highlight w:val="yellow"/>
              </w:rPr>
              <w:t>2R, 3S</w:t>
            </w:r>
            <w:r w:rsidRPr="005B11BE">
              <w:rPr>
                <w:rFonts w:ascii="Times New Roman" w:hAnsi="Times New Roman" w:cs="Times New Roman"/>
              </w:rPr>
              <w:tab/>
              <w:t xml:space="preserve">b. 2S,3R </w:t>
            </w:r>
            <w:r w:rsidRPr="005B11BE">
              <w:rPr>
                <w:rFonts w:ascii="Times New Roman" w:hAnsi="Times New Roman" w:cs="Times New Roman"/>
              </w:rPr>
              <w:tab/>
              <w:t xml:space="preserve">c. 2R,3R </w:t>
            </w:r>
            <w:r w:rsidRPr="005B11BE">
              <w:rPr>
                <w:rFonts w:ascii="Times New Roman" w:hAnsi="Times New Roman" w:cs="Times New Roman"/>
              </w:rPr>
              <w:tab/>
              <w:t>d. 2S,3S</w:t>
            </w:r>
          </w:p>
        </w:tc>
      </w:tr>
      <w:tr w:rsidR="00A542A9" w:rsidRPr="005B11BE" w14:paraId="5484AEEA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center"/>
          </w:tcPr>
          <w:p w14:paraId="34F9B6D4" w14:textId="77777777" w:rsidR="00A542A9" w:rsidRPr="005B11BE" w:rsidRDefault="00A542A9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6AE7AA7F" w14:textId="77777777" w:rsidR="00A542A9" w:rsidRPr="005B11BE" w:rsidRDefault="00A542A9" w:rsidP="005B11B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C406C" w:rsidRPr="005B11BE" w14:paraId="26D1362B" w14:textId="77777777" w:rsidTr="00C77BAC">
        <w:trPr>
          <w:trHeight w:val="3407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3D4D3FB" w14:textId="78AB8461" w:rsidR="000C406C" w:rsidRPr="005B11BE" w:rsidRDefault="005B11BE" w:rsidP="005B1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8279" w:type="dxa"/>
            <w:shd w:val="clear" w:color="auto" w:fill="auto"/>
            <w:vAlign w:val="center"/>
            <w:hideMark/>
          </w:tcPr>
          <w:p w14:paraId="015F1287" w14:textId="77777777" w:rsidR="000C406C" w:rsidRPr="005B11BE" w:rsidRDefault="000C406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Assign D/ L notation to the given compounds:</w:t>
            </w:r>
          </w:p>
          <w:p w14:paraId="7ED2D368" w14:textId="77777777" w:rsidR="000C406C" w:rsidRPr="005B11BE" w:rsidRDefault="000C406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hAnsi="Times New Roman" w:cs="Times New Roman"/>
                <w:noProof/>
                <w:lang w:eastAsia="en-IN"/>
              </w:rPr>
              <w:drawing>
                <wp:inline distT="0" distB="0" distL="0" distR="0" wp14:anchorId="0BBEF377" wp14:editId="378EE3F0">
                  <wp:extent cx="2317750" cy="1251871"/>
                  <wp:effectExtent l="0" t="0" r="0" b="0"/>
                  <wp:docPr id="2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248" cy="12564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9054320" w14:textId="77777777" w:rsidR="000C406C" w:rsidRPr="005B11BE" w:rsidRDefault="000C406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L-Arabinose and D-Alanine</w:t>
            </w:r>
          </w:p>
          <w:p w14:paraId="59ED16B0" w14:textId="77777777" w:rsidR="000C406C" w:rsidRPr="005B11BE" w:rsidRDefault="000C406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D-Arabinose and L-Alanine</w:t>
            </w:r>
          </w:p>
          <w:p w14:paraId="778C45B6" w14:textId="77777777" w:rsidR="000C406C" w:rsidRPr="005B11BE" w:rsidRDefault="000C406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D-Arabinose and D-Alanine</w:t>
            </w:r>
          </w:p>
          <w:p w14:paraId="36D50FF0" w14:textId="5B5B46E9" w:rsidR="000C406C" w:rsidRPr="005B11BE" w:rsidRDefault="000C406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L-Arabinose and L-Alanine</w:t>
            </w:r>
          </w:p>
        </w:tc>
      </w:tr>
      <w:tr w:rsidR="00C25255" w:rsidRPr="005B11BE" w14:paraId="0DFFBFB3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center"/>
          </w:tcPr>
          <w:p w14:paraId="709915CD" w14:textId="77777777" w:rsidR="00C25255" w:rsidRPr="005B11BE" w:rsidRDefault="00C25255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3BE652B5" w14:textId="77777777" w:rsidR="00C25255" w:rsidRPr="005B11BE" w:rsidRDefault="00C25255" w:rsidP="005B1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542A9" w:rsidRPr="005B11BE" w14:paraId="45DC8DAC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center"/>
          </w:tcPr>
          <w:p w14:paraId="5557D812" w14:textId="632365EF" w:rsidR="00A542A9" w:rsidRPr="005B11BE" w:rsidRDefault="005B11BE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674D21F2" w14:textId="77777777" w:rsidR="009F11CF" w:rsidRPr="005B11BE" w:rsidRDefault="009F11CF" w:rsidP="005B11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t>Which of the following compound has R-Configuration?</w:t>
            </w:r>
          </w:p>
          <w:p w14:paraId="6A9DD3E1" w14:textId="77777777" w:rsidR="00DC3419" w:rsidRDefault="002003D5" w:rsidP="00DC3419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object w:dxaOrig="8437" w:dyaOrig="2309" w14:anchorId="750F4EC0">
                <v:shape id="_x0000_i1033" type="#_x0000_t75" style="width:330.05pt;height:90.45pt" o:ole="">
                  <v:imagedata r:id="rId23" o:title=""/>
                </v:shape>
                <o:OLEObject Type="Embed" ProgID="ChemDraw.Document.6.0" ShapeID="_x0000_i1033" DrawAspect="Content" ObjectID="_1712734143" r:id="rId24"/>
              </w:object>
            </w:r>
          </w:p>
          <w:p w14:paraId="1086C66D" w14:textId="77777777" w:rsidR="00DC3419" w:rsidRDefault="00DC3419" w:rsidP="00DC3419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4129A93" w14:textId="43D654FA" w:rsidR="009F11CF" w:rsidRPr="00DC3419" w:rsidRDefault="009F11CF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  <w:highlight w:val="yellow"/>
              </w:rPr>
              <w:t>Compound-I</w:t>
            </w:r>
          </w:p>
          <w:p w14:paraId="08C0E17B" w14:textId="77777777" w:rsidR="009F11CF" w:rsidRPr="00DC3419" w:rsidRDefault="009F11CF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Compound-II</w:t>
            </w:r>
          </w:p>
          <w:p w14:paraId="6A96EAB2" w14:textId="77777777" w:rsidR="009F11CF" w:rsidRPr="00DC3419" w:rsidRDefault="009F11CF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Compound-III</w:t>
            </w:r>
          </w:p>
          <w:p w14:paraId="260917A3" w14:textId="17E2E74E" w:rsidR="00A542A9" w:rsidRPr="00DC3419" w:rsidRDefault="009F11CF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Compound-I</w:t>
            </w:r>
            <w:r w:rsidR="00DC3419">
              <w:rPr>
                <w:rFonts w:ascii="Times New Roman" w:hAnsi="Times New Roman" w:cs="Times New Roman"/>
              </w:rPr>
              <w:t>V</w:t>
            </w:r>
          </w:p>
        </w:tc>
      </w:tr>
      <w:tr w:rsidR="00A542A9" w:rsidRPr="005B11BE" w14:paraId="587D2D6A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center"/>
          </w:tcPr>
          <w:p w14:paraId="4A8C1EB9" w14:textId="77777777" w:rsidR="00A542A9" w:rsidRPr="005B11BE" w:rsidRDefault="00A542A9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7C8369C2" w14:textId="77777777" w:rsidR="00A542A9" w:rsidRPr="005B11BE" w:rsidRDefault="00A542A9" w:rsidP="005B1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25255" w:rsidRPr="005B11BE" w14:paraId="7B521196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center"/>
          </w:tcPr>
          <w:p w14:paraId="17C28307" w14:textId="0C39CE97" w:rsidR="00C25255" w:rsidRPr="005B11BE" w:rsidRDefault="005B11BE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521800F3" w14:textId="77777777" w:rsidR="00C25255" w:rsidRPr="005B11BE" w:rsidRDefault="00C25255" w:rsidP="005B11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t>Choose the best option to describe the given molecule:</w:t>
            </w:r>
          </w:p>
          <w:p w14:paraId="7DE93966" w14:textId="77777777" w:rsidR="00C25255" w:rsidRPr="005B11BE" w:rsidRDefault="00C25255" w:rsidP="005B11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object w:dxaOrig="1392" w:dyaOrig="1397" w14:anchorId="16799A0F">
                <v:shape id="_x0000_i1034" type="#_x0000_t75" style="width:55.85pt;height:56.45pt" o:ole="">
                  <v:imagedata r:id="rId25" o:title=""/>
                </v:shape>
                <o:OLEObject Type="Embed" ProgID="ChemDraw.Document.6.0" ShapeID="_x0000_i1034" DrawAspect="Content" ObjectID="_1712734144" r:id="rId26"/>
              </w:object>
            </w:r>
          </w:p>
          <w:p w14:paraId="774BF710" w14:textId="77777777" w:rsidR="00C25255" w:rsidRPr="00DC3419" w:rsidRDefault="00C25255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The given molecule is chiral, since there is no centre of symmetry, plane of symmetry or alternating axis of symmetry.</w:t>
            </w:r>
          </w:p>
          <w:p w14:paraId="3E0F1323" w14:textId="77777777" w:rsidR="00C25255" w:rsidRPr="00DC3419" w:rsidRDefault="00C25255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The given molecule is achiral since there is a centre of symmetry.</w:t>
            </w:r>
          </w:p>
          <w:p w14:paraId="4F7F148F" w14:textId="37D89D5B" w:rsidR="00C25255" w:rsidRPr="00DC3419" w:rsidRDefault="00C25255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 xml:space="preserve">The given </w:t>
            </w:r>
            <w:proofErr w:type="spellStart"/>
            <w:r w:rsidRPr="00DC3419">
              <w:rPr>
                <w:rFonts w:ascii="Times New Roman" w:hAnsi="Times New Roman" w:cs="Times New Roman"/>
              </w:rPr>
              <w:t>moleule</w:t>
            </w:r>
            <w:proofErr w:type="spellEnd"/>
            <w:r w:rsidRPr="00DC3419">
              <w:rPr>
                <w:rFonts w:ascii="Times New Roman" w:hAnsi="Times New Roman" w:cs="Times New Roman"/>
              </w:rPr>
              <w:t xml:space="preserve"> is achiral since there exists an alternating axis of symmetry in the molecule.</w:t>
            </w:r>
          </w:p>
          <w:p w14:paraId="1C29669B" w14:textId="51D3D688" w:rsidR="00C87607" w:rsidRPr="00DC3419" w:rsidRDefault="00C87607" w:rsidP="00DC3419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DC3419">
              <w:rPr>
                <w:rFonts w:ascii="Times New Roman" w:hAnsi="Times New Roman" w:cs="Times New Roman"/>
                <w:highlight w:val="yellow"/>
              </w:rPr>
              <w:t>The given molecule is achiral since there is a plane of symmetry.</w:t>
            </w:r>
          </w:p>
        </w:tc>
      </w:tr>
      <w:tr w:rsidR="004A5F33" w:rsidRPr="005B11BE" w14:paraId="648A130E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A9ACC8E" w14:textId="77777777" w:rsidR="004A5F33" w:rsidRPr="005B11BE" w:rsidRDefault="004A5F33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  <w:hideMark/>
          </w:tcPr>
          <w:p w14:paraId="3FA62945" w14:textId="77777777" w:rsidR="004A5F33" w:rsidRPr="005B11BE" w:rsidRDefault="004A5F33" w:rsidP="005B1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25255" w:rsidRPr="005B11BE" w14:paraId="1EE1016E" w14:textId="77777777" w:rsidTr="00C77BAC">
        <w:trPr>
          <w:trHeight w:val="1357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009FBDF" w14:textId="393A42AC" w:rsidR="00C25255" w:rsidRPr="005B11BE" w:rsidRDefault="005B11BE" w:rsidP="005B1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8279" w:type="dxa"/>
            <w:shd w:val="clear" w:color="auto" w:fill="auto"/>
            <w:noWrap/>
            <w:vAlign w:val="bottom"/>
            <w:hideMark/>
          </w:tcPr>
          <w:p w14:paraId="60E828CA" w14:textId="77777777" w:rsidR="00C25255" w:rsidRPr="005B11BE" w:rsidRDefault="00C25255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 xml:space="preserve">Which of the following </w:t>
            </w:r>
            <w:proofErr w:type="gramStart"/>
            <w:r w:rsidRPr="005B11BE">
              <w:rPr>
                <w:rFonts w:ascii="Times New Roman" w:eastAsia="Times New Roman" w:hAnsi="Times New Roman" w:cs="Times New Roman"/>
                <w:color w:val="000000"/>
              </w:rPr>
              <w:t>is not used</w:t>
            </w:r>
            <w:proofErr w:type="gramEnd"/>
            <w:r w:rsidRPr="005B11BE">
              <w:rPr>
                <w:rFonts w:ascii="Times New Roman" w:eastAsia="Times New Roman" w:hAnsi="Times New Roman" w:cs="Times New Roman"/>
                <w:color w:val="000000"/>
              </w:rPr>
              <w:t xml:space="preserve"> in partial asymmetric synthesis?</w:t>
            </w:r>
          </w:p>
          <w:p w14:paraId="4571B48F" w14:textId="77777777" w:rsidR="00C25255" w:rsidRPr="005B11BE" w:rsidRDefault="00C25255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(R)-Lactic acid</w:t>
            </w:r>
          </w:p>
          <w:p w14:paraId="3628B05C" w14:textId="77777777" w:rsidR="00C25255" w:rsidRPr="005B11BE" w:rsidRDefault="00C25255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D-</w:t>
            </w:r>
            <w:proofErr w:type="spellStart"/>
            <w:r w:rsidRPr="005B11BE">
              <w:rPr>
                <w:rFonts w:ascii="Times New Roman" w:eastAsia="Times New Roman" w:hAnsi="Times New Roman" w:cs="Times New Roman"/>
                <w:color w:val="000000"/>
              </w:rPr>
              <w:t>Glyceradehyde</w:t>
            </w:r>
            <w:proofErr w:type="spellEnd"/>
          </w:p>
          <w:p w14:paraId="52028E2A" w14:textId="77777777" w:rsidR="00C25255" w:rsidRPr="005B11BE" w:rsidRDefault="00C25255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bCs/>
                <w:color w:val="000000"/>
                <w:highlight w:val="yellow"/>
              </w:rPr>
              <w:t>(±) Tartaric acid</w:t>
            </w:r>
          </w:p>
          <w:p w14:paraId="3A105030" w14:textId="4714CBCE" w:rsidR="00C25255" w:rsidRPr="005B11BE" w:rsidRDefault="00C25255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Chiral borane</w:t>
            </w:r>
          </w:p>
        </w:tc>
      </w:tr>
      <w:tr w:rsidR="004A5F33" w:rsidRPr="005B11BE" w14:paraId="6AE9570E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B449C89" w14:textId="77777777" w:rsidR="004A5F33" w:rsidRPr="005B11BE" w:rsidRDefault="004A5F33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  <w:hideMark/>
          </w:tcPr>
          <w:p w14:paraId="0235F449" w14:textId="77777777" w:rsidR="004A5F33" w:rsidRPr="005B11BE" w:rsidRDefault="004A5F33" w:rsidP="005B1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459A4" w:rsidRPr="005B11BE" w14:paraId="34859E0C" w14:textId="77777777" w:rsidTr="00DC3419">
        <w:trPr>
          <w:trHeight w:val="274"/>
        </w:trPr>
        <w:tc>
          <w:tcPr>
            <w:tcW w:w="737" w:type="dxa"/>
            <w:shd w:val="clear" w:color="auto" w:fill="auto"/>
            <w:noWrap/>
            <w:vAlign w:val="center"/>
          </w:tcPr>
          <w:p w14:paraId="1BE0C6ED" w14:textId="61D52548" w:rsidR="002459A4" w:rsidRPr="005B11BE" w:rsidRDefault="005B11BE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14</w:t>
            </w: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13CED52A" w14:textId="77777777" w:rsidR="002003D5" w:rsidRPr="005B11BE" w:rsidRDefault="002003D5" w:rsidP="005B11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t>Identify the correct name with configuration of the following compound</w:t>
            </w:r>
          </w:p>
          <w:p w14:paraId="00D466A2" w14:textId="77777777" w:rsidR="002003D5" w:rsidRPr="005B11BE" w:rsidRDefault="002003D5" w:rsidP="005B11B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F71F511" w14:textId="77777777" w:rsidR="002003D5" w:rsidRPr="005B11BE" w:rsidRDefault="002003D5" w:rsidP="005B11B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object w:dxaOrig="3116" w:dyaOrig="1161" w14:anchorId="1C9B7B1D">
                <v:shape id="_x0000_i1035" type="#_x0000_t75" style="width:155.5pt;height:57.6pt" o:ole="">
                  <v:imagedata r:id="rId27" o:title=""/>
                </v:shape>
                <o:OLEObject Type="Embed" ProgID="ChemDraw.Document.6.0" ShapeID="_x0000_i1035" DrawAspect="Content" ObjectID="_1712734145" r:id="rId28"/>
              </w:object>
            </w:r>
          </w:p>
          <w:p w14:paraId="01D3916E" w14:textId="77777777" w:rsidR="002003D5" w:rsidRPr="005B11BE" w:rsidRDefault="002003D5" w:rsidP="005B11B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C7ED88B" w14:textId="77777777" w:rsidR="002003D5" w:rsidRPr="00DC3419" w:rsidRDefault="002003D5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(Z)-4-Bromo-3-methyl-pent-3-enoic acid</w:t>
            </w:r>
          </w:p>
          <w:p w14:paraId="19460D17" w14:textId="77777777" w:rsidR="002003D5" w:rsidRPr="00DC3419" w:rsidRDefault="002003D5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(Z)-2-Bromo-3-methyl-pent-2-enoic acid</w:t>
            </w:r>
          </w:p>
          <w:p w14:paraId="77D5C3FA" w14:textId="3B8E937D" w:rsidR="002459A4" w:rsidRPr="00DC3419" w:rsidRDefault="002003D5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(E)-2-Bromo-3-methyl-pent-2-enoic acid</w:t>
            </w:r>
          </w:p>
          <w:p w14:paraId="193C2C8B" w14:textId="3DE3381B" w:rsidR="002003D5" w:rsidRPr="00DC3419" w:rsidRDefault="002003D5" w:rsidP="00DC3419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DC3419">
              <w:rPr>
                <w:rFonts w:ascii="Times New Roman" w:hAnsi="Times New Roman" w:cs="Times New Roman"/>
                <w:highlight w:val="yellow"/>
              </w:rPr>
              <w:t>(E)- 4-Bromo-3-methyl-pent-3-enoic acid</w:t>
            </w:r>
          </w:p>
        </w:tc>
      </w:tr>
      <w:tr w:rsidR="005429F5" w:rsidRPr="005B11BE" w14:paraId="1F1C0EC3" w14:textId="77777777" w:rsidTr="00C77BAC">
        <w:trPr>
          <w:trHeight w:val="276"/>
        </w:trPr>
        <w:tc>
          <w:tcPr>
            <w:tcW w:w="737" w:type="dxa"/>
            <w:shd w:val="clear" w:color="auto" w:fill="auto"/>
            <w:noWrap/>
            <w:vAlign w:val="center"/>
          </w:tcPr>
          <w:p w14:paraId="594249D5" w14:textId="77777777" w:rsidR="005429F5" w:rsidRPr="005B11BE" w:rsidRDefault="005429F5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5F17621E" w14:textId="77777777" w:rsidR="005429F5" w:rsidRPr="005B11BE" w:rsidRDefault="005429F5" w:rsidP="005B11B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429F5" w:rsidRPr="005B11BE" w14:paraId="056D0C12" w14:textId="77777777" w:rsidTr="00C77BAC">
        <w:trPr>
          <w:trHeight w:val="276"/>
        </w:trPr>
        <w:tc>
          <w:tcPr>
            <w:tcW w:w="737" w:type="dxa"/>
            <w:shd w:val="clear" w:color="auto" w:fill="auto"/>
            <w:noWrap/>
            <w:vAlign w:val="center"/>
          </w:tcPr>
          <w:p w14:paraId="2EB2D79F" w14:textId="3F77CBD9" w:rsidR="005429F5" w:rsidRPr="005B11BE" w:rsidRDefault="005B11BE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15</w:t>
            </w: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321B1836" w14:textId="77777777" w:rsidR="005429F5" w:rsidRPr="005B11BE" w:rsidRDefault="005429F5" w:rsidP="005B11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t>Nomenclate the following structure</w:t>
            </w:r>
          </w:p>
          <w:p w14:paraId="547C93CD" w14:textId="21328441" w:rsidR="005429F5" w:rsidRPr="005B11BE" w:rsidRDefault="0027712D" w:rsidP="005B11BE">
            <w:pPr>
              <w:pStyle w:val="ListParagraph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object w:dxaOrig="1943" w:dyaOrig="1195" w14:anchorId="417B4BE3">
                <v:shape id="_x0000_i1036" type="#_x0000_t75" style="width:82.35pt;height:51.25pt" o:ole="">
                  <v:imagedata r:id="rId29" o:title=""/>
                </v:shape>
                <o:OLEObject Type="Embed" ProgID="ChemDraw.Document.6.0" ShapeID="_x0000_i1036" DrawAspect="Content" ObjectID="_1712734146" r:id="rId30"/>
              </w:object>
            </w:r>
          </w:p>
          <w:p w14:paraId="4A3F048D" w14:textId="77777777" w:rsidR="005429F5" w:rsidRPr="00DC3419" w:rsidRDefault="005429F5" w:rsidP="00DC34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1H-Pyrazolo[3,4-d]</w:t>
            </w:r>
            <w:proofErr w:type="spellStart"/>
            <w:r w:rsidRPr="00DC3419">
              <w:rPr>
                <w:rFonts w:ascii="Times New Roman" w:hAnsi="Times New Roman" w:cs="Times New Roman"/>
              </w:rPr>
              <w:t>isoxazole</w:t>
            </w:r>
            <w:proofErr w:type="spellEnd"/>
          </w:p>
          <w:p w14:paraId="6E9E7055" w14:textId="77777777" w:rsidR="005429F5" w:rsidRPr="00DC3419" w:rsidRDefault="005429F5" w:rsidP="00DC3419">
            <w:pPr>
              <w:spacing w:after="0" w:line="240" w:lineRule="auto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DC3419">
              <w:rPr>
                <w:rFonts w:ascii="Times New Roman" w:hAnsi="Times New Roman" w:cs="Times New Roman"/>
                <w:highlight w:val="yellow"/>
              </w:rPr>
              <w:t>1H-Pyrazolo[4,3-d]</w:t>
            </w:r>
            <w:proofErr w:type="spellStart"/>
            <w:r w:rsidRPr="00DC3419">
              <w:rPr>
                <w:rFonts w:ascii="Times New Roman" w:hAnsi="Times New Roman" w:cs="Times New Roman"/>
                <w:highlight w:val="yellow"/>
              </w:rPr>
              <w:t>oxazole</w:t>
            </w:r>
            <w:proofErr w:type="spellEnd"/>
          </w:p>
          <w:p w14:paraId="4F486849" w14:textId="77777777" w:rsidR="005429F5" w:rsidRPr="00DC3419" w:rsidRDefault="005429F5" w:rsidP="00DC34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1H-Pyrazolo[2,3-c]</w:t>
            </w:r>
            <w:proofErr w:type="spellStart"/>
            <w:r w:rsidRPr="00DC3419">
              <w:rPr>
                <w:rFonts w:ascii="Times New Roman" w:hAnsi="Times New Roman" w:cs="Times New Roman"/>
              </w:rPr>
              <w:t>oxazole</w:t>
            </w:r>
            <w:proofErr w:type="spellEnd"/>
          </w:p>
          <w:p w14:paraId="1E06C981" w14:textId="49D2F775" w:rsidR="005429F5" w:rsidRPr="00DC3419" w:rsidRDefault="005429F5" w:rsidP="00DC34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C3419">
              <w:rPr>
                <w:rFonts w:ascii="Times New Roman" w:hAnsi="Times New Roman" w:cs="Times New Roman"/>
              </w:rPr>
              <w:t>Oxazolo</w:t>
            </w:r>
            <w:proofErr w:type="spellEnd"/>
            <w:r w:rsidRPr="00DC3419">
              <w:rPr>
                <w:rFonts w:ascii="Times New Roman" w:hAnsi="Times New Roman" w:cs="Times New Roman"/>
              </w:rPr>
              <w:t>[4,3-d]1H-pyrazole</w:t>
            </w:r>
          </w:p>
        </w:tc>
      </w:tr>
      <w:tr w:rsidR="005429F5" w:rsidRPr="005B11BE" w14:paraId="5277A115" w14:textId="77777777" w:rsidTr="00C77BAC">
        <w:trPr>
          <w:trHeight w:val="276"/>
        </w:trPr>
        <w:tc>
          <w:tcPr>
            <w:tcW w:w="737" w:type="dxa"/>
            <w:shd w:val="clear" w:color="auto" w:fill="auto"/>
            <w:noWrap/>
            <w:vAlign w:val="center"/>
          </w:tcPr>
          <w:p w14:paraId="7E5E22D9" w14:textId="77777777" w:rsidR="005429F5" w:rsidRPr="005B11BE" w:rsidRDefault="005429F5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7C6BE686" w14:textId="77777777" w:rsidR="005429F5" w:rsidRPr="005B11BE" w:rsidRDefault="005429F5" w:rsidP="005B11B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C406C" w:rsidRPr="005B11BE" w14:paraId="182AF66C" w14:textId="77777777" w:rsidTr="00C77BAC">
        <w:trPr>
          <w:trHeight w:val="1766"/>
        </w:trPr>
        <w:tc>
          <w:tcPr>
            <w:tcW w:w="737" w:type="dxa"/>
            <w:shd w:val="clear" w:color="auto" w:fill="auto"/>
            <w:noWrap/>
            <w:vAlign w:val="center"/>
          </w:tcPr>
          <w:p w14:paraId="1C4ED1DB" w14:textId="71A87F79" w:rsidR="000C406C" w:rsidRPr="005B11BE" w:rsidRDefault="005B11BE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16</w:t>
            </w: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7D346DA0" w14:textId="77777777" w:rsidR="000C406C" w:rsidRPr="005B11BE" w:rsidRDefault="000C406C" w:rsidP="005B11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t>The given molecule is:</w:t>
            </w:r>
          </w:p>
          <w:p w14:paraId="5F5E9220" w14:textId="77777777" w:rsidR="000C406C" w:rsidRPr="005B11BE" w:rsidRDefault="000C406C" w:rsidP="005B11BE">
            <w:pPr>
              <w:pStyle w:val="ListParagraph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object w:dxaOrig="1484" w:dyaOrig="1153" w14:anchorId="433C5923">
                <v:shape id="_x0000_i1037" type="#_x0000_t75" style="width:63.35pt;height:49.55pt" o:ole="">
                  <v:imagedata r:id="rId31" o:title=""/>
                </v:shape>
                <o:OLEObject Type="Embed" ProgID="ChemDraw.Document.6.0" ShapeID="_x0000_i1037" DrawAspect="Content" ObjectID="_1712734147" r:id="rId32"/>
              </w:object>
            </w:r>
          </w:p>
          <w:p w14:paraId="4A18D155" w14:textId="77777777" w:rsidR="000C406C" w:rsidRPr="005B11BE" w:rsidRDefault="000C406C" w:rsidP="005B11BE">
            <w:pPr>
              <w:pStyle w:val="ListParagraph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16D583B8" w14:textId="13F1F808" w:rsidR="000C406C" w:rsidRPr="005B11BE" w:rsidRDefault="00C87607" w:rsidP="00DC341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284" w:hanging="283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t>D- Lysine</w:t>
            </w:r>
            <w:r w:rsidR="000C406C" w:rsidRPr="005B11BE">
              <w:rPr>
                <w:rFonts w:ascii="Times New Roman" w:hAnsi="Times New Roman" w:cs="Times New Roman"/>
              </w:rPr>
              <w:tab/>
            </w:r>
            <w:r w:rsidR="000C406C" w:rsidRPr="005B11BE">
              <w:rPr>
                <w:rFonts w:ascii="Times New Roman" w:hAnsi="Times New Roman" w:cs="Times New Roman"/>
              </w:rPr>
              <w:tab/>
              <w:t>b.</w:t>
            </w:r>
            <w:r w:rsidRPr="005B11BE">
              <w:rPr>
                <w:rFonts w:ascii="Times New Roman" w:hAnsi="Times New Roman" w:cs="Times New Roman"/>
              </w:rPr>
              <w:t xml:space="preserve"> </w:t>
            </w:r>
            <w:r w:rsidRPr="005B11BE">
              <w:rPr>
                <w:rFonts w:ascii="Times New Roman" w:hAnsi="Times New Roman" w:cs="Times New Roman"/>
                <w:highlight w:val="yellow"/>
              </w:rPr>
              <w:t>L- Lysine</w:t>
            </w:r>
            <w:r w:rsidR="000C406C" w:rsidRPr="005B11BE">
              <w:rPr>
                <w:rFonts w:ascii="Times New Roman" w:hAnsi="Times New Roman" w:cs="Times New Roman"/>
              </w:rPr>
              <w:tab/>
            </w:r>
            <w:r w:rsidR="000C406C" w:rsidRPr="005B11BE">
              <w:rPr>
                <w:rFonts w:ascii="Times New Roman" w:hAnsi="Times New Roman" w:cs="Times New Roman"/>
              </w:rPr>
              <w:tab/>
              <w:t xml:space="preserve">c. 2S- Lysine </w:t>
            </w:r>
            <w:r w:rsidR="000C406C" w:rsidRPr="005B11BE">
              <w:rPr>
                <w:rFonts w:ascii="Times New Roman" w:hAnsi="Times New Roman" w:cs="Times New Roman"/>
              </w:rPr>
              <w:tab/>
            </w:r>
            <w:r w:rsidR="000C406C" w:rsidRPr="005B11BE">
              <w:rPr>
                <w:rFonts w:ascii="Times New Roman" w:hAnsi="Times New Roman" w:cs="Times New Roman"/>
              </w:rPr>
              <w:tab/>
              <w:t>d. 2R- Lysine</w:t>
            </w:r>
          </w:p>
        </w:tc>
      </w:tr>
      <w:tr w:rsidR="002003D5" w:rsidRPr="005B11BE" w14:paraId="46DF85E5" w14:textId="77777777" w:rsidTr="00C77BAC">
        <w:trPr>
          <w:trHeight w:val="253"/>
        </w:trPr>
        <w:tc>
          <w:tcPr>
            <w:tcW w:w="737" w:type="dxa"/>
            <w:shd w:val="clear" w:color="auto" w:fill="auto"/>
            <w:noWrap/>
            <w:vAlign w:val="center"/>
          </w:tcPr>
          <w:p w14:paraId="544F8802" w14:textId="77777777" w:rsidR="002003D5" w:rsidRPr="005B11BE" w:rsidRDefault="002003D5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0A219F0E" w14:textId="77777777" w:rsidR="002003D5" w:rsidRPr="005B11BE" w:rsidRDefault="002003D5" w:rsidP="005B11B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003D5" w:rsidRPr="005B11BE" w14:paraId="5705F634" w14:textId="77777777" w:rsidTr="00C77BAC">
        <w:trPr>
          <w:trHeight w:val="253"/>
        </w:trPr>
        <w:tc>
          <w:tcPr>
            <w:tcW w:w="737" w:type="dxa"/>
            <w:shd w:val="clear" w:color="auto" w:fill="auto"/>
            <w:noWrap/>
            <w:vAlign w:val="center"/>
          </w:tcPr>
          <w:p w14:paraId="1FD01EC9" w14:textId="7627228A" w:rsidR="002003D5" w:rsidRPr="005B11BE" w:rsidRDefault="005B11BE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17</w:t>
            </w: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73068983" w14:textId="77777777" w:rsidR="002003D5" w:rsidRPr="005B11BE" w:rsidRDefault="002003D5" w:rsidP="005B11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t>Which of the following decrease in order of stability of cyclohexane conformation is correct?</w:t>
            </w:r>
          </w:p>
          <w:p w14:paraId="5CD64F0A" w14:textId="77777777" w:rsidR="002003D5" w:rsidRPr="00DC3419" w:rsidRDefault="002003D5" w:rsidP="00DC3419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DC3419">
              <w:rPr>
                <w:rFonts w:ascii="Times New Roman" w:hAnsi="Times New Roman" w:cs="Times New Roman"/>
                <w:highlight w:val="yellow"/>
              </w:rPr>
              <w:t>Chair &gt; twist boat &gt; boat &gt; half chair</w:t>
            </w:r>
          </w:p>
          <w:p w14:paraId="24A31491" w14:textId="77777777" w:rsidR="002003D5" w:rsidRPr="00DC3419" w:rsidRDefault="002003D5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Chair &gt; boat &gt; twist boat &gt; half chair</w:t>
            </w:r>
          </w:p>
          <w:p w14:paraId="1F58C1AA" w14:textId="77777777" w:rsidR="002003D5" w:rsidRPr="00DC3419" w:rsidRDefault="002003D5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Half chair &gt; twist boat &gt; boat &gt; chair</w:t>
            </w:r>
          </w:p>
          <w:p w14:paraId="0E39B5F3" w14:textId="2A4DFBB9" w:rsidR="002003D5" w:rsidRPr="00DC3419" w:rsidRDefault="002003D5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Chair &gt;  boat &gt; half chair &gt; twist boat</w:t>
            </w:r>
          </w:p>
        </w:tc>
      </w:tr>
      <w:tr w:rsidR="002003D5" w:rsidRPr="005B11BE" w14:paraId="254CEC08" w14:textId="77777777" w:rsidTr="00C77BAC">
        <w:trPr>
          <w:trHeight w:val="253"/>
        </w:trPr>
        <w:tc>
          <w:tcPr>
            <w:tcW w:w="737" w:type="dxa"/>
            <w:shd w:val="clear" w:color="auto" w:fill="auto"/>
            <w:noWrap/>
            <w:vAlign w:val="center"/>
          </w:tcPr>
          <w:p w14:paraId="17E71ECA" w14:textId="77777777" w:rsidR="002003D5" w:rsidRPr="005B11BE" w:rsidRDefault="002003D5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1894F377" w14:textId="77777777" w:rsidR="002003D5" w:rsidRPr="005B11BE" w:rsidRDefault="002003D5" w:rsidP="005B11B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003D5" w:rsidRPr="005B11BE" w14:paraId="17A0472E" w14:textId="77777777" w:rsidTr="00C77BAC">
        <w:trPr>
          <w:trHeight w:val="253"/>
        </w:trPr>
        <w:tc>
          <w:tcPr>
            <w:tcW w:w="737" w:type="dxa"/>
            <w:shd w:val="clear" w:color="auto" w:fill="auto"/>
            <w:noWrap/>
            <w:vAlign w:val="center"/>
          </w:tcPr>
          <w:p w14:paraId="5E936967" w14:textId="7A31DD43" w:rsidR="002003D5" w:rsidRPr="005B11BE" w:rsidRDefault="005B11BE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18</w:t>
            </w: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03FCB4AA" w14:textId="77777777" w:rsidR="002003D5" w:rsidRPr="005B11BE" w:rsidRDefault="002003D5" w:rsidP="005B11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  <w:color w:val="202124"/>
                <w:shd w:val="clear" w:color="auto" w:fill="FFFFFF"/>
              </w:rPr>
              <w:t>…………………are </w:t>
            </w:r>
            <w:r w:rsidRPr="005B11BE">
              <w:rPr>
                <w:rFonts w:ascii="Times New Roman" w:hAnsi="Times New Roman" w:cs="Times New Roman"/>
                <w:bCs/>
                <w:color w:val="202124"/>
                <w:shd w:val="clear" w:color="auto" w:fill="FFFFFF"/>
              </w:rPr>
              <w:t xml:space="preserve">stereoisomers resulting from hindered rotation about single bonds where the steric strain barrier to rotation is high enough to allow for the isolation of the </w:t>
            </w:r>
            <w:proofErr w:type="gramStart"/>
            <w:r w:rsidRPr="005B11BE">
              <w:rPr>
                <w:rFonts w:ascii="Times New Roman" w:hAnsi="Times New Roman" w:cs="Times New Roman"/>
                <w:bCs/>
                <w:color w:val="202124"/>
                <w:shd w:val="clear" w:color="auto" w:fill="FFFFFF"/>
              </w:rPr>
              <w:t>conformers.</w:t>
            </w:r>
            <w:proofErr w:type="gramEnd"/>
          </w:p>
          <w:p w14:paraId="10AB7DAE" w14:textId="77777777" w:rsidR="002003D5" w:rsidRPr="00DC3419" w:rsidRDefault="002003D5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Enantiomers</w:t>
            </w:r>
          </w:p>
          <w:p w14:paraId="1E013E3A" w14:textId="77777777" w:rsidR="002003D5" w:rsidRPr="00DC3419" w:rsidRDefault="002003D5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C3419">
              <w:rPr>
                <w:rFonts w:ascii="Times New Roman" w:hAnsi="Times New Roman" w:cs="Times New Roman"/>
              </w:rPr>
              <w:t>Diastereomers</w:t>
            </w:r>
            <w:proofErr w:type="spellEnd"/>
          </w:p>
          <w:p w14:paraId="39DF5CEB" w14:textId="77777777" w:rsidR="002003D5" w:rsidRPr="00DC3419" w:rsidRDefault="002003D5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C3419">
              <w:rPr>
                <w:rFonts w:ascii="Times New Roman" w:hAnsi="Times New Roman" w:cs="Times New Roman"/>
              </w:rPr>
              <w:t>Mesomers</w:t>
            </w:r>
            <w:proofErr w:type="spellEnd"/>
          </w:p>
          <w:p w14:paraId="583F8363" w14:textId="0BA7A7DC" w:rsidR="002003D5" w:rsidRPr="00DC3419" w:rsidRDefault="002003D5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C3419">
              <w:rPr>
                <w:rFonts w:ascii="Times New Roman" w:hAnsi="Times New Roman" w:cs="Times New Roman"/>
                <w:color w:val="202124"/>
                <w:highlight w:val="yellow"/>
                <w:shd w:val="clear" w:color="auto" w:fill="FFFFFF"/>
              </w:rPr>
              <w:t>Atropisomers</w:t>
            </w:r>
            <w:proofErr w:type="spellEnd"/>
          </w:p>
        </w:tc>
      </w:tr>
      <w:tr w:rsidR="002003D5" w:rsidRPr="005B11BE" w14:paraId="752100D0" w14:textId="77777777" w:rsidTr="00C77BAC">
        <w:trPr>
          <w:trHeight w:val="253"/>
        </w:trPr>
        <w:tc>
          <w:tcPr>
            <w:tcW w:w="737" w:type="dxa"/>
            <w:shd w:val="clear" w:color="auto" w:fill="auto"/>
            <w:noWrap/>
            <w:vAlign w:val="center"/>
          </w:tcPr>
          <w:p w14:paraId="39F05592" w14:textId="77777777" w:rsidR="002003D5" w:rsidRPr="005B11BE" w:rsidRDefault="002003D5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540F9702" w14:textId="77777777" w:rsidR="002003D5" w:rsidRPr="005B11BE" w:rsidRDefault="002003D5" w:rsidP="005B11B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003D5" w:rsidRPr="005B11BE" w14:paraId="4BB85D72" w14:textId="77777777" w:rsidTr="00C77BAC">
        <w:trPr>
          <w:trHeight w:val="253"/>
        </w:trPr>
        <w:tc>
          <w:tcPr>
            <w:tcW w:w="737" w:type="dxa"/>
            <w:shd w:val="clear" w:color="auto" w:fill="auto"/>
            <w:noWrap/>
            <w:vAlign w:val="center"/>
          </w:tcPr>
          <w:p w14:paraId="1E0DF89D" w14:textId="02DE66BA" w:rsidR="002003D5" w:rsidRPr="005B11BE" w:rsidRDefault="005B11BE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19</w:t>
            </w: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380B3A79" w14:textId="77777777" w:rsidR="005429F5" w:rsidRPr="005B11BE" w:rsidRDefault="005429F5" w:rsidP="005B11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t>Identify the structure of 3-Acetyl-4-chloro-6-ethyl-1H-indole.</w:t>
            </w:r>
          </w:p>
          <w:p w14:paraId="21CF161E" w14:textId="38DFFC3F" w:rsidR="005429F5" w:rsidRPr="005B11BE" w:rsidRDefault="005429F5" w:rsidP="005B11BE">
            <w:pPr>
              <w:pStyle w:val="ListParagraph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object w:dxaOrig="7888" w:dyaOrig="5824" w14:anchorId="054B626A">
                <v:shape id="_x0000_i1038" type="#_x0000_t75" style="width:260.95pt;height:192.95pt" o:ole="">
                  <v:imagedata r:id="rId33" o:title=""/>
                </v:shape>
                <o:OLEObject Type="Embed" ProgID="ChemDraw.Document.6.0" ShapeID="_x0000_i1038" DrawAspect="Content" ObjectID="_1712734148" r:id="rId34"/>
              </w:object>
            </w:r>
          </w:p>
          <w:p w14:paraId="20902E6E" w14:textId="77777777" w:rsidR="005429F5" w:rsidRPr="00DC3419" w:rsidRDefault="005429F5" w:rsidP="00DC34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Compound-I</w:t>
            </w:r>
          </w:p>
          <w:p w14:paraId="1F3AA718" w14:textId="77777777" w:rsidR="005429F5" w:rsidRPr="00DC3419" w:rsidRDefault="005429F5" w:rsidP="00DC34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Compound-III</w:t>
            </w:r>
          </w:p>
          <w:p w14:paraId="7E3685BD" w14:textId="77777777" w:rsidR="002003D5" w:rsidRPr="00DC3419" w:rsidRDefault="005429F5" w:rsidP="00DC34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Compound-IV</w:t>
            </w:r>
          </w:p>
          <w:p w14:paraId="190764F2" w14:textId="6E1E3D12" w:rsidR="005429F5" w:rsidRPr="00DC3419" w:rsidRDefault="005429F5" w:rsidP="00DC3419">
            <w:pPr>
              <w:spacing w:after="0" w:line="240" w:lineRule="auto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DC3419">
              <w:rPr>
                <w:rFonts w:ascii="Times New Roman" w:hAnsi="Times New Roman" w:cs="Times New Roman"/>
                <w:highlight w:val="yellow"/>
              </w:rPr>
              <w:t>Compound-II</w:t>
            </w:r>
          </w:p>
        </w:tc>
      </w:tr>
      <w:tr w:rsidR="002003D5" w:rsidRPr="005B11BE" w14:paraId="52E2A26B" w14:textId="77777777" w:rsidTr="00C77BAC">
        <w:trPr>
          <w:trHeight w:val="253"/>
        </w:trPr>
        <w:tc>
          <w:tcPr>
            <w:tcW w:w="737" w:type="dxa"/>
            <w:shd w:val="clear" w:color="auto" w:fill="auto"/>
            <w:noWrap/>
            <w:vAlign w:val="center"/>
          </w:tcPr>
          <w:p w14:paraId="3FBD75EB" w14:textId="77777777" w:rsidR="002003D5" w:rsidRPr="005B11BE" w:rsidRDefault="002003D5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62618971" w14:textId="77777777" w:rsidR="002003D5" w:rsidRPr="005B11BE" w:rsidRDefault="002003D5" w:rsidP="005B11B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003D5" w:rsidRPr="005B11BE" w14:paraId="345D4831" w14:textId="77777777" w:rsidTr="00C77BAC">
        <w:trPr>
          <w:trHeight w:val="253"/>
        </w:trPr>
        <w:tc>
          <w:tcPr>
            <w:tcW w:w="737" w:type="dxa"/>
            <w:shd w:val="clear" w:color="auto" w:fill="auto"/>
            <w:noWrap/>
            <w:vAlign w:val="center"/>
          </w:tcPr>
          <w:p w14:paraId="24570110" w14:textId="09CF4372" w:rsidR="002003D5" w:rsidRPr="005B11BE" w:rsidRDefault="005B11BE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20</w:t>
            </w: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2F03BF76" w14:textId="77777777" w:rsidR="00C77BAC" w:rsidRPr="005B11BE" w:rsidRDefault="00C77BAC" w:rsidP="005B11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t>Which of the following resonating structures of Thiazole is incorrect?</w:t>
            </w:r>
          </w:p>
          <w:p w14:paraId="3DD4E7BC" w14:textId="169FA355" w:rsidR="00C77BAC" w:rsidRPr="005B11BE" w:rsidRDefault="00C77BAC" w:rsidP="005B11BE">
            <w:pPr>
              <w:pStyle w:val="ListParagraph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object w:dxaOrig="7952" w:dyaOrig="2280" w14:anchorId="4E6FB872">
                <v:shape id="_x0000_i1039" type="#_x0000_t75" style="width:303.55pt;height:87pt" o:ole="">
                  <v:imagedata r:id="rId35" o:title=""/>
                </v:shape>
                <o:OLEObject Type="Embed" ProgID="ChemDraw.Document.6.0" ShapeID="_x0000_i1039" DrawAspect="Content" ObjectID="_1712734149" r:id="rId36"/>
              </w:object>
            </w:r>
          </w:p>
          <w:p w14:paraId="2BCAF748" w14:textId="77777777" w:rsidR="00C77BAC" w:rsidRPr="00DC3419" w:rsidRDefault="00C77BAC" w:rsidP="00DC34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Structure-I</w:t>
            </w:r>
          </w:p>
          <w:p w14:paraId="247D52C9" w14:textId="77777777" w:rsidR="00C77BAC" w:rsidRPr="00DC3419" w:rsidRDefault="00C77BAC" w:rsidP="00DC34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Structure-III</w:t>
            </w:r>
          </w:p>
          <w:p w14:paraId="55D1685E" w14:textId="77777777" w:rsidR="00C77BAC" w:rsidRPr="00DC3419" w:rsidRDefault="00C77BAC" w:rsidP="00DC34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Structure-IV</w:t>
            </w:r>
          </w:p>
          <w:p w14:paraId="38D09127" w14:textId="711BE29C" w:rsidR="002003D5" w:rsidRPr="00DC3419" w:rsidRDefault="00C77BAC" w:rsidP="00DC34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  <w:highlight w:val="yellow"/>
              </w:rPr>
              <w:t>Structure-II</w:t>
            </w:r>
          </w:p>
        </w:tc>
      </w:tr>
      <w:tr w:rsidR="002003D5" w:rsidRPr="005B11BE" w14:paraId="13E62E41" w14:textId="77777777" w:rsidTr="00C77BAC">
        <w:trPr>
          <w:trHeight w:val="253"/>
        </w:trPr>
        <w:tc>
          <w:tcPr>
            <w:tcW w:w="737" w:type="dxa"/>
            <w:shd w:val="clear" w:color="auto" w:fill="auto"/>
            <w:noWrap/>
            <w:vAlign w:val="center"/>
          </w:tcPr>
          <w:p w14:paraId="3B203638" w14:textId="77777777" w:rsidR="002003D5" w:rsidRPr="005B11BE" w:rsidRDefault="002003D5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5DCCC674" w14:textId="77777777" w:rsidR="002003D5" w:rsidRPr="005B11BE" w:rsidRDefault="002003D5" w:rsidP="005B11B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77BAC" w:rsidRPr="005B11BE" w14:paraId="1BB08E52" w14:textId="77777777" w:rsidTr="00C77BAC">
        <w:trPr>
          <w:trHeight w:val="253"/>
        </w:trPr>
        <w:tc>
          <w:tcPr>
            <w:tcW w:w="737" w:type="dxa"/>
            <w:shd w:val="clear" w:color="auto" w:fill="auto"/>
            <w:noWrap/>
            <w:vAlign w:val="center"/>
          </w:tcPr>
          <w:p w14:paraId="04919588" w14:textId="136ADBF4" w:rsidR="00C77BAC" w:rsidRPr="005B11BE" w:rsidRDefault="005B11BE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21</w:t>
            </w: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1E89AB11" w14:textId="77777777" w:rsidR="00C77BAC" w:rsidRPr="005B11BE" w:rsidRDefault="00C77BAC" w:rsidP="005B11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t>What is true about the given molecule?</w:t>
            </w:r>
          </w:p>
          <w:p w14:paraId="2274719C" w14:textId="77777777" w:rsidR="00C77BAC" w:rsidRPr="005B11BE" w:rsidRDefault="00C77BAC" w:rsidP="005B11BE">
            <w:pPr>
              <w:pStyle w:val="ListParagraph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object w:dxaOrig="1526" w:dyaOrig="1284" w14:anchorId="2E7A227C">
                <v:shape id="_x0000_i1040" type="#_x0000_t75" style="width:58.2pt;height:48.4pt" o:ole="">
                  <v:imagedata r:id="rId37" o:title=""/>
                </v:shape>
                <o:OLEObject Type="Embed" ProgID="ChemDraw.Document.6.0" ShapeID="_x0000_i1040" DrawAspect="Content" ObjectID="_1712734150" r:id="rId38"/>
              </w:object>
            </w:r>
          </w:p>
          <w:p w14:paraId="68373D9E" w14:textId="77777777" w:rsidR="00C77BAC" w:rsidRPr="00DC3419" w:rsidRDefault="00C77BAC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 xml:space="preserve">The given biphenyl molecule exhibits </w:t>
            </w:r>
            <w:proofErr w:type="spellStart"/>
            <w:r w:rsidRPr="00DC3419">
              <w:rPr>
                <w:rFonts w:ascii="Times New Roman" w:hAnsi="Times New Roman" w:cs="Times New Roman"/>
              </w:rPr>
              <w:t>atropisomerism</w:t>
            </w:r>
            <w:proofErr w:type="spellEnd"/>
            <w:r w:rsidRPr="00DC3419">
              <w:rPr>
                <w:rFonts w:ascii="Times New Roman" w:hAnsi="Times New Roman" w:cs="Times New Roman"/>
              </w:rPr>
              <w:t xml:space="preserve"> and is optically inactive.</w:t>
            </w:r>
          </w:p>
          <w:p w14:paraId="2A43CF56" w14:textId="77777777" w:rsidR="00C77BAC" w:rsidRPr="00DC3419" w:rsidRDefault="00C77BAC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The given molecule exhibits a plane of symmetry and hence is achiral.</w:t>
            </w:r>
          </w:p>
          <w:p w14:paraId="7A7AD680" w14:textId="77777777" w:rsidR="00C77BAC" w:rsidRPr="00DC3419" w:rsidRDefault="00C77BAC" w:rsidP="00DC3419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DC3419">
              <w:rPr>
                <w:rFonts w:ascii="Times New Roman" w:hAnsi="Times New Roman" w:cs="Times New Roman"/>
                <w:highlight w:val="yellow"/>
              </w:rPr>
              <w:t xml:space="preserve">The given biphenyl molecule exhibits </w:t>
            </w:r>
            <w:proofErr w:type="spellStart"/>
            <w:r w:rsidRPr="00DC3419">
              <w:rPr>
                <w:rFonts w:ascii="Times New Roman" w:hAnsi="Times New Roman" w:cs="Times New Roman"/>
                <w:highlight w:val="yellow"/>
              </w:rPr>
              <w:t>atropisomerism</w:t>
            </w:r>
            <w:proofErr w:type="spellEnd"/>
            <w:r w:rsidRPr="00DC3419">
              <w:rPr>
                <w:rFonts w:ascii="Times New Roman" w:hAnsi="Times New Roman" w:cs="Times New Roman"/>
                <w:highlight w:val="yellow"/>
              </w:rPr>
              <w:t>, and is optically active.</w:t>
            </w:r>
          </w:p>
          <w:p w14:paraId="6022374E" w14:textId="38C86296" w:rsidR="00C77BAC" w:rsidRPr="00DC3419" w:rsidRDefault="00C77BAC" w:rsidP="00DC3419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DC3419">
              <w:rPr>
                <w:rFonts w:ascii="Times New Roman" w:hAnsi="Times New Roman" w:cs="Times New Roman"/>
              </w:rPr>
              <w:t>The given molecule possesses alternating axis of symmetry and hence is achiral.</w:t>
            </w:r>
          </w:p>
        </w:tc>
      </w:tr>
      <w:tr w:rsidR="00C77BAC" w:rsidRPr="005B11BE" w14:paraId="378B8064" w14:textId="77777777" w:rsidTr="00C77BAC">
        <w:trPr>
          <w:trHeight w:val="253"/>
        </w:trPr>
        <w:tc>
          <w:tcPr>
            <w:tcW w:w="737" w:type="dxa"/>
            <w:shd w:val="clear" w:color="auto" w:fill="auto"/>
            <w:noWrap/>
            <w:vAlign w:val="center"/>
          </w:tcPr>
          <w:p w14:paraId="3A7BA294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3418D40B" w14:textId="77777777" w:rsidR="00C77BAC" w:rsidRPr="005B11BE" w:rsidRDefault="00C77BAC" w:rsidP="005B11B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77BAC" w:rsidRPr="005B11BE" w14:paraId="440B54E2" w14:textId="77777777" w:rsidTr="00C77BAC">
        <w:trPr>
          <w:trHeight w:val="253"/>
        </w:trPr>
        <w:tc>
          <w:tcPr>
            <w:tcW w:w="737" w:type="dxa"/>
            <w:shd w:val="clear" w:color="auto" w:fill="auto"/>
            <w:noWrap/>
            <w:vAlign w:val="center"/>
          </w:tcPr>
          <w:p w14:paraId="7DDEB38B" w14:textId="573BCE2F" w:rsidR="00C77BAC" w:rsidRPr="005B11BE" w:rsidRDefault="005B11BE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22</w:t>
            </w: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2DDBAD6E" w14:textId="33AACEE1" w:rsidR="00C77BAC" w:rsidRPr="005B11BE" w:rsidRDefault="00C77BAC" w:rsidP="005B11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t>Which of the following five membered heterocyclic rings is most basic?</w:t>
            </w:r>
          </w:p>
          <w:p w14:paraId="5F9927D4" w14:textId="71415B2B" w:rsidR="00C77BAC" w:rsidRPr="00DC3419" w:rsidRDefault="00DC3419" w:rsidP="00DC34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I</w:t>
            </w:r>
            <w:r w:rsidR="00C77BAC" w:rsidRPr="00DC3419">
              <w:rPr>
                <w:rFonts w:ascii="Times New Roman" w:hAnsi="Times New Roman" w:cs="Times New Roman"/>
              </w:rPr>
              <w:t>midazole</w:t>
            </w:r>
          </w:p>
          <w:p w14:paraId="1199EC2D" w14:textId="77777777" w:rsidR="00C77BAC" w:rsidRPr="00DC3419" w:rsidRDefault="00C77BAC" w:rsidP="00DC34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C3419">
              <w:rPr>
                <w:rFonts w:ascii="Times New Roman" w:hAnsi="Times New Roman" w:cs="Times New Roman"/>
              </w:rPr>
              <w:t>Pyrazole</w:t>
            </w:r>
            <w:proofErr w:type="spellEnd"/>
          </w:p>
          <w:p w14:paraId="191AF32B" w14:textId="77777777" w:rsidR="00C77BAC" w:rsidRPr="00DC3419" w:rsidRDefault="00C77BAC" w:rsidP="00DC34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C3419">
              <w:rPr>
                <w:rFonts w:ascii="Times New Roman" w:hAnsi="Times New Roman" w:cs="Times New Roman"/>
              </w:rPr>
              <w:t>Thiazole</w:t>
            </w:r>
            <w:proofErr w:type="spellEnd"/>
          </w:p>
          <w:p w14:paraId="639AC884" w14:textId="2E01E0D4" w:rsidR="00C77BAC" w:rsidRPr="00DC3419" w:rsidRDefault="00C77BAC" w:rsidP="00DC34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C3419">
              <w:rPr>
                <w:rFonts w:ascii="Times New Roman" w:hAnsi="Times New Roman" w:cs="Times New Roman"/>
              </w:rPr>
              <w:t>Oxazole</w:t>
            </w:r>
            <w:proofErr w:type="spellEnd"/>
          </w:p>
        </w:tc>
      </w:tr>
      <w:tr w:rsidR="00C77BAC" w:rsidRPr="005B11BE" w14:paraId="222398A7" w14:textId="77777777" w:rsidTr="00C77BAC">
        <w:trPr>
          <w:trHeight w:val="253"/>
        </w:trPr>
        <w:tc>
          <w:tcPr>
            <w:tcW w:w="737" w:type="dxa"/>
            <w:shd w:val="clear" w:color="auto" w:fill="auto"/>
            <w:noWrap/>
            <w:vAlign w:val="center"/>
          </w:tcPr>
          <w:p w14:paraId="283556BB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214D00C7" w14:textId="77777777" w:rsidR="00C77BAC" w:rsidRPr="005B11BE" w:rsidRDefault="00C77BAC" w:rsidP="005B11B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77BAC" w:rsidRPr="005B11BE" w14:paraId="40886D6F" w14:textId="77777777" w:rsidTr="00C77BAC">
        <w:trPr>
          <w:trHeight w:val="253"/>
        </w:trPr>
        <w:tc>
          <w:tcPr>
            <w:tcW w:w="737" w:type="dxa"/>
            <w:shd w:val="clear" w:color="auto" w:fill="auto"/>
            <w:noWrap/>
            <w:vAlign w:val="center"/>
          </w:tcPr>
          <w:p w14:paraId="22D5751F" w14:textId="3FD30C12" w:rsidR="00C77BAC" w:rsidRPr="005B11BE" w:rsidRDefault="005B11BE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23</w:t>
            </w: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19C663C1" w14:textId="77777777" w:rsidR="00C77BAC" w:rsidRPr="005B11BE" w:rsidRDefault="00C77BAC" w:rsidP="005B11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t xml:space="preserve">Which heterocycle </w:t>
            </w:r>
            <w:proofErr w:type="gramStart"/>
            <w:r w:rsidRPr="005B11BE">
              <w:rPr>
                <w:rFonts w:ascii="Times New Roman" w:hAnsi="Times New Roman" w:cs="Times New Roman"/>
              </w:rPr>
              <w:t>is synthesized</w:t>
            </w:r>
            <w:proofErr w:type="gramEnd"/>
            <w:r w:rsidRPr="005B11BE">
              <w:rPr>
                <w:rFonts w:ascii="Times New Roman" w:hAnsi="Times New Roman" w:cs="Times New Roman"/>
              </w:rPr>
              <w:t xml:space="preserve"> from malonic ester and urea?</w:t>
            </w:r>
          </w:p>
          <w:p w14:paraId="6AED91A4" w14:textId="77777777" w:rsidR="00C77BAC" w:rsidRPr="00DC3419" w:rsidRDefault="00C77BAC" w:rsidP="00DC34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Pyridine</w:t>
            </w:r>
          </w:p>
          <w:p w14:paraId="36F93910" w14:textId="77777777" w:rsidR="00C77BAC" w:rsidRPr="00DC3419" w:rsidRDefault="00C77BAC" w:rsidP="00DC34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Imidazole</w:t>
            </w:r>
          </w:p>
          <w:p w14:paraId="120EF7A7" w14:textId="77777777" w:rsidR="00C77BAC" w:rsidRPr="00DC3419" w:rsidRDefault="00C77BAC" w:rsidP="00DC34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  <w:highlight w:val="yellow"/>
              </w:rPr>
              <w:t>Pyrimidine</w:t>
            </w:r>
          </w:p>
          <w:p w14:paraId="71FAE0A1" w14:textId="6E2F99D9" w:rsidR="00C77BAC" w:rsidRPr="00DC3419" w:rsidRDefault="00C77BAC" w:rsidP="00DC34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Indole</w:t>
            </w:r>
          </w:p>
        </w:tc>
      </w:tr>
      <w:tr w:rsidR="00C77BAC" w:rsidRPr="005B11BE" w14:paraId="79DAD48E" w14:textId="77777777" w:rsidTr="00C77BAC">
        <w:trPr>
          <w:trHeight w:val="253"/>
        </w:trPr>
        <w:tc>
          <w:tcPr>
            <w:tcW w:w="737" w:type="dxa"/>
            <w:shd w:val="clear" w:color="auto" w:fill="auto"/>
            <w:noWrap/>
            <w:vAlign w:val="center"/>
          </w:tcPr>
          <w:p w14:paraId="6DFDFEFF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442C7D97" w14:textId="77777777" w:rsidR="00C77BAC" w:rsidRPr="005B11BE" w:rsidRDefault="00C77BAC" w:rsidP="005B11B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77BAC" w:rsidRPr="005B11BE" w14:paraId="6FB00ED9" w14:textId="77777777" w:rsidTr="00C77BAC">
        <w:trPr>
          <w:trHeight w:val="253"/>
        </w:trPr>
        <w:tc>
          <w:tcPr>
            <w:tcW w:w="737" w:type="dxa"/>
            <w:shd w:val="clear" w:color="auto" w:fill="auto"/>
            <w:noWrap/>
            <w:vAlign w:val="center"/>
          </w:tcPr>
          <w:p w14:paraId="1359DE14" w14:textId="209511D7" w:rsidR="00C77BAC" w:rsidRPr="005B11BE" w:rsidRDefault="005B11BE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24</w:t>
            </w: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6474C163" w14:textId="77777777" w:rsidR="00C77BAC" w:rsidRPr="005B11BE" w:rsidRDefault="00C77BAC" w:rsidP="005B11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Identify the wrong statement about geometrical isomers</w:t>
            </w:r>
          </w:p>
          <w:p w14:paraId="6E2BE9F3" w14:textId="77777777" w:rsidR="00C77BAC" w:rsidRPr="00DC3419" w:rsidRDefault="00C77BAC" w:rsidP="00DC34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  <w:bCs/>
                <w:color w:val="202124"/>
                <w:shd w:val="clear" w:color="auto" w:fill="FFFFFF"/>
              </w:rPr>
              <w:t>It must contain a carbon-carbon double bond in the molecule</w:t>
            </w:r>
          </w:p>
          <w:p w14:paraId="25BAFA34" w14:textId="77777777" w:rsidR="00C77BAC" w:rsidRPr="00DC3419" w:rsidRDefault="00C77BAC" w:rsidP="00DC34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  <w:color w:val="202124"/>
                <w:shd w:val="clear" w:color="auto" w:fill="FFFFFF"/>
              </w:rPr>
              <w:t xml:space="preserve">Two different atoms or groups </w:t>
            </w:r>
            <w:proofErr w:type="gramStart"/>
            <w:r w:rsidRPr="00DC3419">
              <w:rPr>
                <w:rFonts w:ascii="Times New Roman" w:hAnsi="Times New Roman" w:cs="Times New Roman"/>
                <w:color w:val="202124"/>
                <w:shd w:val="clear" w:color="auto" w:fill="FFFFFF"/>
              </w:rPr>
              <w:t>must be linked</w:t>
            </w:r>
            <w:proofErr w:type="gramEnd"/>
            <w:r w:rsidRPr="00DC3419">
              <w:rPr>
                <w:rFonts w:ascii="Times New Roman" w:hAnsi="Times New Roman" w:cs="Times New Roman"/>
                <w:color w:val="202124"/>
                <w:shd w:val="clear" w:color="auto" w:fill="FFFFFF"/>
              </w:rPr>
              <w:t xml:space="preserve"> to each doubly bonded carbon atoms.</w:t>
            </w:r>
          </w:p>
          <w:p w14:paraId="4729BED7" w14:textId="77777777" w:rsidR="00C77BAC" w:rsidRPr="00DC3419" w:rsidRDefault="00C77BAC" w:rsidP="00DC34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  <w:color w:val="202124"/>
                <w:shd w:val="clear" w:color="auto" w:fill="FFFFFF"/>
              </w:rPr>
              <w:t>Cis and trans are geometric isomers</w:t>
            </w:r>
          </w:p>
          <w:p w14:paraId="79A951B2" w14:textId="7AE891AE" w:rsidR="00C77BAC" w:rsidRPr="00DC3419" w:rsidRDefault="00C77BAC" w:rsidP="00DC34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  <w:color w:val="202124"/>
                <w:highlight w:val="yellow"/>
                <w:shd w:val="clear" w:color="auto" w:fill="FFFFFF"/>
              </w:rPr>
              <w:t>It occurs due to the rotation of carbon-carbon single bond</w:t>
            </w:r>
          </w:p>
        </w:tc>
      </w:tr>
      <w:tr w:rsidR="00C77BAC" w:rsidRPr="005B11BE" w14:paraId="62F42A35" w14:textId="77777777" w:rsidTr="00C77BAC">
        <w:trPr>
          <w:trHeight w:val="416"/>
        </w:trPr>
        <w:tc>
          <w:tcPr>
            <w:tcW w:w="737" w:type="dxa"/>
            <w:shd w:val="clear" w:color="auto" w:fill="auto"/>
            <w:noWrap/>
            <w:vAlign w:val="center"/>
          </w:tcPr>
          <w:p w14:paraId="7D1D65BD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6BD4EF7B" w14:textId="61960719" w:rsidR="00C77BAC" w:rsidRPr="005B11BE" w:rsidRDefault="00C77BAC" w:rsidP="005B11B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77BAC" w:rsidRPr="005B11BE" w14:paraId="2B7A1A95" w14:textId="77777777" w:rsidTr="00C77BAC">
        <w:trPr>
          <w:trHeight w:val="416"/>
        </w:trPr>
        <w:tc>
          <w:tcPr>
            <w:tcW w:w="737" w:type="dxa"/>
            <w:shd w:val="clear" w:color="auto" w:fill="auto"/>
            <w:noWrap/>
            <w:vAlign w:val="center"/>
          </w:tcPr>
          <w:p w14:paraId="4419F76B" w14:textId="7B93E842" w:rsidR="00C77BAC" w:rsidRPr="005B11BE" w:rsidRDefault="005B11BE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25</w:t>
            </w: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7EFEF738" w14:textId="77777777" w:rsidR="00C77BAC" w:rsidRPr="005B11BE" w:rsidRDefault="00C77BAC" w:rsidP="005B11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t>Paal-Knorr synthesis of furan is</w:t>
            </w:r>
            <w:proofErr w:type="gramStart"/>
            <w:r w:rsidRPr="005B11BE">
              <w:rPr>
                <w:rFonts w:ascii="Times New Roman" w:hAnsi="Times New Roman" w:cs="Times New Roman"/>
              </w:rPr>
              <w:t>…..</w:t>
            </w:r>
            <w:proofErr w:type="gramEnd"/>
          </w:p>
          <w:p w14:paraId="165F26E4" w14:textId="77777777" w:rsidR="00C77BAC" w:rsidRPr="00DC3419" w:rsidRDefault="00C77BAC" w:rsidP="00DC3419">
            <w:pPr>
              <w:spacing w:after="0" w:line="240" w:lineRule="auto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DC3419">
              <w:rPr>
                <w:rFonts w:ascii="Times New Roman" w:hAnsi="Times New Roman" w:cs="Times New Roman"/>
                <w:highlight w:val="yellow"/>
              </w:rPr>
              <w:t>Cyclization of 1,4-diketone under acidic condition</w:t>
            </w:r>
          </w:p>
          <w:p w14:paraId="5B63C2EE" w14:textId="77777777" w:rsidR="00C77BAC" w:rsidRPr="00DC3419" w:rsidRDefault="00C77BAC" w:rsidP="00DC34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Cyclization of 1,2-diketone under acidic condition</w:t>
            </w:r>
          </w:p>
          <w:p w14:paraId="1D3A16F4" w14:textId="77777777" w:rsidR="00C77BAC" w:rsidRPr="00DC3419" w:rsidRDefault="00C77BAC" w:rsidP="00DC34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Cyclization of 1,3-diketone under acidic condition</w:t>
            </w:r>
          </w:p>
          <w:p w14:paraId="3335A14F" w14:textId="0170A1BE" w:rsidR="00C77BAC" w:rsidRPr="00DC3419" w:rsidRDefault="00C77BAC" w:rsidP="00DC34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Cyclization of 1,4-diketone under basic condition</w:t>
            </w:r>
          </w:p>
        </w:tc>
      </w:tr>
      <w:tr w:rsidR="00C77BAC" w:rsidRPr="005B11BE" w14:paraId="1D2AFFE3" w14:textId="77777777" w:rsidTr="00C77BAC">
        <w:trPr>
          <w:trHeight w:val="416"/>
        </w:trPr>
        <w:tc>
          <w:tcPr>
            <w:tcW w:w="737" w:type="dxa"/>
            <w:shd w:val="clear" w:color="auto" w:fill="auto"/>
            <w:noWrap/>
            <w:vAlign w:val="center"/>
          </w:tcPr>
          <w:p w14:paraId="5378BD5D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5A056CC7" w14:textId="77777777" w:rsidR="00C77BAC" w:rsidRPr="005B11BE" w:rsidRDefault="00C77BAC" w:rsidP="005B11B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77BAC" w:rsidRPr="005B11BE" w14:paraId="47A5566F" w14:textId="77777777" w:rsidTr="00C77BAC">
        <w:trPr>
          <w:trHeight w:val="416"/>
        </w:trPr>
        <w:tc>
          <w:tcPr>
            <w:tcW w:w="737" w:type="dxa"/>
            <w:shd w:val="clear" w:color="auto" w:fill="auto"/>
            <w:noWrap/>
            <w:vAlign w:val="center"/>
          </w:tcPr>
          <w:p w14:paraId="6176ABFE" w14:textId="26DCD288" w:rsidR="00C77BAC" w:rsidRPr="005B11BE" w:rsidRDefault="005B11BE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26</w:t>
            </w: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17C01ACC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Indicate the appropriate nomenclature for the following compound:</w:t>
            </w:r>
          </w:p>
          <w:p w14:paraId="3FD0CAFE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hAnsi="Times New Roman" w:cs="Times New Roman"/>
              </w:rPr>
              <w:object w:dxaOrig="2311" w:dyaOrig="1418" w14:anchorId="555E250C">
                <v:shape id="_x0000_i1041" type="#_x0000_t75" style="width:115.8pt;height:71.4pt" o:ole="">
                  <v:imagedata r:id="rId39" o:title=""/>
                </v:shape>
                <o:OLEObject Type="Embed" ProgID="ChemDraw.Document.6.0" ShapeID="_x0000_i1041" DrawAspect="Content" ObjectID="_1712734151" r:id="rId40"/>
              </w:object>
            </w:r>
          </w:p>
          <w:p w14:paraId="480845AB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bCs/>
                <w:color w:val="000000"/>
                <w:highlight w:val="yellow"/>
              </w:rPr>
              <w:t>(3S,1E)-1-bromo-3-methylpent-1-ene</w:t>
            </w:r>
          </w:p>
          <w:p w14:paraId="00659155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highlight w:val="yellow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(3R,1E)-1-bromo-3-methylpent-1-ene</w:t>
            </w:r>
          </w:p>
          <w:p w14:paraId="5385260C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(3S,1E)-5-bromo-3-methylpent-4-ene</w:t>
            </w:r>
          </w:p>
          <w:p w14:paraId="20B12A02" w14:textId="36116EBB" w:rsidR="00C77BAC" w:rsidRPr="005B11BE" w:rsidRDefault="00C77BAC" w:rsidP="005B11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(3R,1Z)-1-bromo-3-methylpent-1-ene</w:t>
            </w:r>
          </w:p>
        </w:tc>
      </w:tr>
      <w:tr w:rsidR="00C77BAC" w:rsidRPr="005B11BE" w14:paraId="1A6783B2" w14:textId="77777777" w:rsidTr="00C77BAC">
        <w:trPr>
          <w:trHeight w:val="416"/>
        </w:trPr>
        <w:tc>
          <w:tcPr>
            <w:tcW w:w="737" w:type="dxa"/>
            <w:shd w:val="clear" w:color="auto" w:fill="auto"/>
            <w:noWrap/>
            <w:vAlign w:val="center"/>
          </w:tcPr>
          <w:p w14:paraId="21A9BB17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077B25D8" w14:textId="386F4C05" w:rsidR="00C77BAC" w:rsidRPr="005B11BE" w:rsidRDefault="00C77BAC" w:rsidP="005B11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7712D" w:rsidRPr="005B11BE" w14:paraId="629F7774" w14:textId="77777777" w:rsidTr="00C77BAC">
        <w:trPr>
          <w:trHeight w:val="416"/>
        </w:trPr>
        <w:tc>
          <w:tcPr>
            <w:tcW w:w="737" w:type="dxa"/>
            <w:shd w:val="clear" w:color="auto" w:fill="auto"/>
            <w:noWrap/>
            <w:vAlign w:val="center"/>
          </w:tcPr>
          <w:p w14:paraId="5EE960E3" w14:textId="5662581F" w:rsidR="0027712D" w:rsidRPr="005B11BE" w:rsidRDefault="0063566E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69395F26" w14:textId="77777777" w:rsidR="0027712D" w:rsidRDefault="0027712D" w:rsidP="005B11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n-IN"/>
              </w:rPr>
              <w:drawing>
                <wp:inline distT="0" distB="0" distL="0" distR="0" wp14:anchorId="7BF869FF" wp14:editId="26B7972C">
                  <wp:extent cx="4692891" cy="1778091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Q1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2891" cy="1778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36C7E5" w14:textId="40A51DA3" w:rsidR="0027712D" w:rsidRPr="0027712D" w:rsidRDefault="0027712D" w:rsidP="00DC341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7712D">
              <w:rPr>
                <w:rFonts w:ascii="Times New Roman" w:hAnsi="Times New Roman" w:cs="Times New Roman"/>
                <w:highlight w:val="yellow"/>
              </w:rPr>
              <w:t>Enantiomers</w:t>
            </w:r>
            <w:r w:rsidRPr="0027712D">
              <w:rPr>
                <w:rFonts w:ascii="Times New Roman" w:hAnsi="Times New Roman" w:cs="Times New Roman"/>
              </w:rPr>
              <w:t xml:space="preserve"> </w:t>
            </w:r>
            <w:r w:rsidRPr="0027712D">
              <w:rPr>
                <w:rFonts w:ascii="Times New Roman" w:hAnsi="Times New Roman" w:cs="Times New Roman"/>
              </w:rPr>
              <w:tab/>
              <w:t xml:space="preserve">    b. </w:t>
            </w:r>
            <w:proofErr w:type="spellStart"/>
            <w:r w:rsidRPr="0027712D">
              <w:rPr>
                <w:rFonts w:ascii="Times New Roman" w:hAnsi="Times New Roman" w:cs="Times New Roman"/>
              </w:rPr>
              <w:t>Homomers</w:t>
            </w:r>
            <w:proofErr w:type="spellEnd"/>
            <w:r w:rsidRPr="0027712D">
              <w:rPr>
                <w:rFonts w:ascii="Times New Roman" w:hAnsi="Times New Roman" w:cs="Times New Roman"/>
              </w:rPr>
              <w:t xml:space="preserve"> (Identical)</w:t>
            </w:r>
            <w:r w:rsidRPr="0027712D">
              <w:rPr>
                <w:rFonts w:ascii="Times New Roman" w:hAnsi="Times New Roman" w:cs="Times New Roman"/>
              </w:rPr>
              <w:tab/>
              <w:t xml:space="preserve">   c. </w:t>
            </w:r>
            <w:proofErr w:type="spellStart"/>
            <w:r w:rsidRPr="0027712D">
              <w:rPr>
                <w:rFonts w:ascii="Times New Roman" w:hAnsi="Times New Roman" w:cs="Times New Roman"/>
              </w:rPr>
              <w:t>Mesomers</w:t>
            </w:r>
            <w:proofErr w:type="spellEnd"/>
            <w:r w:rsidRPr="0027712D">
              <w:rPr>
                <w:rFonts w:ascii="Times New Roman" w:hAnsi="Times New Roman" w:cs="Times New Roman"/>
              </w:rPr>
              <w:tab/>
              <w:t xml:space="preserve">     d. </w:t>
            </w:r>
            <w:proofErr w:type="spellStart"/>
            <w:r w:rsidRPr="0027712D">
              <w:rPr>
                <w:rFonts w:ascii="Times New Roman" w:hAnsi="Times New Roman" w:cs="Times New Roman"/>
              </w:rPr>
              <w:t>Diastereomers</w:t>
            </w:r>
            <w:proofErr w:type="spellEnd"/>
          </w:p>
        </w:tc>
      </w:tr>
      <w:tr w:rsidR="0027712D" w:rsidRPr="005B11BE" w14:paraId="71AED99C" w14:textId="77777777" w:rsidTr="00C77BAC">
        <w:trPr>
          <w:trHeight w:val="416"/>
        </w:trPr>
        <w:tc>
          <w:tcPr>
            <w:tcW w:w="737" w:type="dxa"/>
            <w:shd w:val="clear" w:color="auto" w:fill="auto"/>
            <w:noWrap/>
            <w:vAlign w:val="center"/>
          </w:tcPr>
          <w:p w14:paraId="0AC9F02D" w14:textId="77777777" w:rsidR="0027712D" w:rsidRPr="005B11BE" w:rsidRDefault="0027712D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000F9AB6" w14:textId="77777777" w:rsidR="0027712D" w:rsidRDefault="0027712D" w:rsidP="005B11BE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lang w:eastAsia="en-IN"/>
              </w:rPr>
            </w:pPr>
          </w:p>
        </w:tc>
      </w:tr>
      <w:tr w:rsidR="00C77BAC" w:rsidRPr="005B11BE" w14:paraId="23539686" w14:textId="77777777" w:rsidTr="0063566E">
        <w:trPr>
          <w:trHeight w:val="1203"/>
        </w:trPr>
        <w:tc>
          <w:tcPr>
            <w:tcW w:w="737" w:type="dxa"/>
            <w:shd w:val="clear" w:color="auto" w:fill="auto"/>
            <w:noWrap/>
            <w:vAlign w:val="bottom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1"/>
            </w:tblGrid>
            <w:tr w:rsidR="00C77BAC" w:rsidRPr="005B11BE" w14:paraId="48AF921D" w14:textId="77777777" w:rsidTr="000F3DF4">
              <w:trPr>
                <w:trHeight w:val="300"/>
                <w:tblCellSpacing w:w="0" w:type="dxa"/>
              </w:trPr>
              <w:tc>
                <w:tcPr>
                  <w:tcW w:w="5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4BD9952" w14:textId="2FD7D087" w:rsidR="00C77BAC" w:rsidRPr="005B11BE" w:rsidRDefault="0063566E" w:rsidP="005B11B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28</w:t>
                  </w:r>
                </w:p>
              </w:tc>
            </w:tr>
          </w:tbl>
          <w:p w14:paraId="12854CA3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1A973F7B" w14:textId="77777777" w:rsidR="00C77BAC" w:rsidRPr="005B11BE" w:rsidRDefault="00C77BAC" w:rsidP="005B11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t xml:space="preserve">What is </w:t>
            </w:r>
            <w:proofErr w:type="spellStart"/>
            <w:r w:rsidRPr="005B11BE">
              <w:rPr>
                <w:rFonts w:ascii="Times New Roman" w:hAnsi="Times New Roman" w:cs="Times New Roman"/>
              </w:rPr>
              <w:t>Chichibabin</w:t>
            </w:r>
            <w:proofErr w:type="spellEnd"/>
            <w:r w:rsidRPr="005B11BE">
              <w:rPr>
                <w:rFonts w:ascii="Times New Roman" w:hAnsi="Times New Roman" w:cs="Times New Roman"/>
              </w:rPr>
              <w:t xml:space="preserve"> reaction?</w:t>
            </w:r>
          </w:p>
          <w:p w14:paraId="376B0430" w14:textId="77777777" w:rsidR="00C77BAC" w:rsidRPr="00DC3419" w:rsidRDefault="00C77BAC" w:rsidP="00DC34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Conversion of pyridine to 3-bromopyridine</w:t>
            </w:r>
          </w:p>
          <w:p w14:paraId="1F8C6940" w14:textId="77777777" w:rsidR="00C77BAC" w:rsidRPr="00DC3419" w:rsidRDefault="00C77BAC" w:rsidP="00DC34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 xml:space="preserve">Conversion of </w:t>
            </w:r>
            <w:proofErr w:type="spellStart"/>
            <w:r w:rsidRPr="00DC3419">
              <w:rPr>
                <w:rFonts w:ascii="Times New Roman" w:hAnsi="Times New Roman" w:cs="Times New Roman"/>
              </w:rPr>
              <w:t>quinoline</w:t>
            </w:r>
            <w:proofErr w:type="spellEnd"/>
            <w:r w:rsidRPr="00DC3419">
              <w:rPr>
                <w:rFonts w:ascii="Times New Roman" w:hAnsi="Times New Roman" w:cs="Times New Roman"/>
              </w:rPr>
              <w:t xml:space="preserve"> to 2-hydroxyquinoline</w:t>
            </w:r>
          </w:p>
          <w:p w14:paraId="68AE7E7C" w14:textId="77777777" w:rsidR="00C77BAC" w:rsidRPr="00DC3419" w:rsidRDefault="00C77BAC" w:rsidP="00DC34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  <w:highlight w:val="yellow"/>
              </w:rPr>
              <w:t>Conversion of pyridine to 2-aminopyridine</w:t>
            </w:r>
          </w:p>
          <w:p w14:paraId="1ED9C47C" w14:textId="74C92CAA" w:rsidR="00C77BAC" w:rsidRPr="00DC3419" w:rsidRDefault="00C77BAC" w:rsidP="00DC34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 xml:space="preserve">Conversion of </w:t>
            </w:r>
            <w:proofErr w:type="spellStart"/>
            <w:r w:rsidRPr="00DC3419">
              <w:rPr>
                <w:rFonts w:ascii="Times New Roman" w:hAnsi="Times New Roman" w:cs="Times New Roman"/>
              </w:rPr>
              <w:t>quinoline</w:t>
            </w:r>
            <w:proofErr w:type="spellEnd"/>
            <w:r w:rsidRPr="00DC3419">
              <w:rPr>
                <w:rFonts w:ascii="Times New Roman" w:hAnsi="Times New Roman" w:cs="Times New Roman"/>
              </w:rPr>
              <w:t xml:space="preserve"> to 8-bromoquinoline</w:t>
            </w:r>
          </w:p>
        </w:tc>
      </w:tr>
      <w:tr w:rsidR="00C77BAC" w:rsidRPr="005B11BE" w14:paraId="0AF7A337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6123690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  <w:hideMark/>
          </w:tcPr>
          <w:p w14:paraId="03C3D60F" w14:textId="77777777" w:rsidR="00C77BAC" w:rsidRPr="005B11BE" w:rsidRDefault="00C77BAC" w:rsidP="005B1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7712D" w:rsidRPr="005B11BE" w14:paraId="499A9C90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center"/>
          </w:tcPr>
          <w:p w14:paraId="6F744D1B" w14:textId="7B1F70DC" w:rsidR="0027712D" w:rsidRPr="005B11BE" w:rsidRDefault="0063566E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3FD3AD33" w14:textId="77777777" w:rsidR="0027712D" w:rsidRDefault="0027712D" w:rsidP="0027712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7712D">
              <w:rPr>
                <w:rFonts w:ascii="Times New Roman" w:eastAsia="Times New Roman" w:hAnsi="Times New Roman" w:cs="Times New Roman"/>
              </w:rPr>
              <w:t xml:space="preserve">Identify the </w:t>
            </w:r>
            <w:proofErr w:type="spellStart"/>
            <w:r w:rsidRPr="0027712D">
              <w:rPr>
                <w:rFonts w:ascii="Times New Roman" w:eastAsia="Times New Roman" w:hAnsi="Times New Roman" w:cs="Times New Roman"/>
              </w:rPr>
              <w:t>Meso</w:t>
            </w:r>
            <w:proofErr w:type="spellEnd"/>
            <w:r w:rsidRPr="0027712D">
              <w:rPr>
                <w:rFonts w:ascii="Times New Roman" w:eastAsia="Times New Roman" w:hAnsi="Times New Roman" w:cs="Times New Roman"/>
              </w:rPr>
              <w:t xml:space="preserve"> compound from the following</w:t>
            </w:r>
            <w:r>
              <w:rPr>
                <w:rFonts w:ascii="Times New Roman" w:eastAsia="Times New Roman" w:hAnsi="Times New Roman" w:cs="Times New Roman"/>
              </w:rPr>
              <w:t>:</w:t>
            </w:r>
          </w:p>
          <w:p w14:paraId="5BBF011D" w14:textId="17962F61" w:rsidR="0027712D" w:rsidRPr="005B11BE" w:rsidRDefault="0027712D" w:rsidP="0027712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7712D">
              <w:rPr>
                <w:rFonts w:ascii="Times New Roman" w:eastAsia="Times New Roman" w:hAnsi="Times New Roman" w:cs="Times New Roman"/>
                <w:noProof/>
                <w:lang w:eastAsia="en-IN"/>
              </w:rPr>
              <w:drawing>
                <wp:inline distT="0" distB="0" distL="0" distR="0" wp14:anchorId="64C42EB8" wp14:editId="3EC204AD">
                  <wp:extent cx="1143059" cy="997001"/>
                  <wp:effectExtent l="57150" t="0" r="57150" b="1079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Q3 O1 C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59" cy="997001"/>
                          </a:xfrm>
                          <a:prstGeom prst="rect">
                            <a:avLst/>
                          </a:prstGeom>
                          <a:effectLst>
                            <a:outerShdw blurRad="50800" dist="50800" dir="5400000" algn="ctr" rotWithShape="0">
                              <a:schemeClr val="accent4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lang w:eastAsia="en-IN"/>
              </w:rPr>
              <w:drawing>
                <wp:inline distT="0" distB="0" distL="0" distR="0" wp14:anchorId="69186D4E" wp14:editId="31E43C9E">
                  <wp:extent cx="908097" cy="1035103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Q3 O2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097" cy="1035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lang w:eastAsia="en-IN"/>
              </w:rPr>
              <w:drawing>
                <wp:inline distT="0" distB="0" distL="0" distR="0" wp14:anchorId="39444955" wp14:editId="1BF657E3">
                  <wp:extent cx="1212912" cy="1035103"/>
                  <wp:effectExtent l="0" t="0" r="635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Q3 O3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912" cy="1035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lang w:eastAsia="en-IN"/>
              </w:rPr>
              <w:drawing>
                <wp:inline distT="0" distB="0" distL="0" distR="0" wp14:anchorId="77A464D7" wp14:editId="549654D0">
                  <wp:extent cx="1492327" cy="946199"/>
                  <wp:effectExtent l="0" t="0" r="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Q3 O4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327" cy="946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12D" w:rsidRPr="005B11BE" w14:paraId="1C4B307E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center"/>
          </w:tcPr>
          <w:p w14:paraId="76CC2C29" w14:textId="77777777" w:rsidR="0027712D" w:rsidRPr="005B11BE" w:rsidRDefault="0027712D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11C70D05" w14:textId="77777777" w:rsidR="0027712D" w:rsidRPr="005B11BE" w:rsidRDefault="0027712D" w:rsidP="005B1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77BAC" w:rsidRPr="005B11BE" w14:paraId="23068320" w14:textId="77777777" w:rsidTr="00C77BAC">
        <w:trPr>
          <w:trHeight w:val="2967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93D3D6F" w14:textId="3B58EEF6" w:rsidR="00C77BAC" w:rsidRPr="005B11BE" w:rsidRDefault="0063566E" w:rsidP="005B1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8279" w:type="dxa"/>
            <w:shd w:val="clear" w:color="auto" w:fill="auto"/>
            <w:noWrap/>
            <w:vAlign w:val="bottom"/>
            <w:hideMark/>
          </w:tcPr>
          <w:p w14:paraId="7A60DE8C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Indicate the correct nomenclature for the following compound:</w:t>
            </w:r>
          </w:p>
          <w:p w14:paraId="3C3664CD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hAnsi="Times New Roman" w:cs="Times New Roman"/>
              </w:rPr>
              <w:object w:dxaOrig="2487" w:dyaOrig="1663" w14:anchorId="714697B1">
                <v:shape id="_x0000_i1042" type="#_x0000_t75" style="width:124.4pt;height:83.5pt" o:ole="">
                  <v:imagedata r:id="rId46" o:title=""/>
                </v:shape>
                <o:OLEObject Type="Embed" ProgID="ChemDraw.Document.6.0" ShapeID="_x0000_i1042" DrawAspect="Content" ObjectID="_1712734152" r:id="rId47"/>
              </w:object>
            </w:r>
          </w:p>
          <w:p w14:paraId="0DC5DDEC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(4R,2Z)-3-Methyl-4-hydroxyhex-2-enal</w:t>
            </w:r>
          </w:p>
          <w:p w14:paraId="7ADF6B37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bCs/>
                <w:color w:val="000000"/>
                <w:highlight w:val="yellow"/>
              </w:rPr>
              <w:t>(4S,2Z)-</w:t>
            </w:r>
            <w:r w:rsidRPr="005B11BE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3-Methyl-4-hydroxyhex-2-enal</w:t>
            </w:r>
          </w:p>
          <w:p w14:paraId="68211DEE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(4S,2Z)-3-Methyl-4-hydroxyhex-2-enal</w:t>
            </w:r>
          </w:p>
          <w:p w14:paraId="1D6ABDF8" w14:textId="5986248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(4R,2E)-3-Methyl-4-hydroxyhex-2-enal</w:t>
            </w:r>
          </w:p>
        </w:tc>
      </w:tr>
      <w:tr w:rsidR="00C77BAC" w:rsidRPr="005B11BE" w14:paraId="3F429C0D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AEA6689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  <w:hideMark/>
          </w:tcPr>
          <w:p w14:paraId="7D6C4FE9" w14:textId="77777777" w:rsidR="00C77BAC" w:rsidRPr="005B11BE" w:rsidRDefault="00C77BAC" w:rsidP="005B1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7712D" w:rsidRPr="005B11BE" w14:paraId="1BAFBFF6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center"/>
          </w:tcPr>
          <w:p w14:paraId="4D70418A" w14:textId="2EE2D54E" w:rsidR="0027712D" w:rsidRPr="005B11BE" w:rsidRDefault="0063566E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31</w:t>
            </w: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57CCB82B" w14:textId="77777777" w:rsidR="0027712D" w:rsidRDefault="0063566E" w:rsidP="0063566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63566E">
              <w:rPr>
                <w:rFonts w:ascii="Times New Roman" w:eastAsia="Times New Roman" w:hAnsi="Times New Roman" w:cs="Times New Roman"/>
              </w:rPr>
              <w:t>Thioglutaric</w:t>
            </w:r>
            <w:proofErr w:type="spellEnd"/>
            <w:r w:rsidRPr="0063566E">
              <w:rPr>
                <w:rFonts w:ascii="Times New Roman" w:eastAsia="Times New Roman" w:hAnsi="Times New Roman" w:cs="Times New Roman"/>
              </w:rPr>
              <w:t> acid </w:t>
            </w:r>
            <w:proofErr w:type="spellStart"/>
            <w:r w:rsidRPr="0063566E">
              <w:rPr>
                <w:rFonts w:ascii="Times New Roman" w:eastAsia="Times New Roman" w:hAnsi="Times New Roman" w:cs="Times New Roman"/>
              </w:rPr>
              <w:t>diesters</w:t>
            </w:r>
            <w:proofErr w:type="spellEnd"/>
            <w:r w:rsidRPr="0063566E">
              <w:rPr>
                <w:rFonts w:ascii="Times New Roman" w:eastAsia="Times New Roman" w:hAnsi="Times New Roman" w:cs="Times New Roman"/>
              </w:rPr>
              <w:t>, 1,2-diketone and strong base is used for</w:t>
            </w:r>
          </w:p>
          <w:p w14:paraId="779A3A29" w14:textId="77777777" w:rsidR="0063566E" w:rsidRDefault="0063566E" w:rsidP="0063566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63566E">
              <w:rPr>
                <w:rFonts w:ascii="Times New Roman" w:eastAsia="Times New Roman" w:hAnsi="Times New Roman" w:cs="Times New Roman"/>
              </w:rPr>
              <w:t>Radziszewski</w:t>
            </w:r>
            <w:proofErr w:type="spellEnd"/>
            <w:r w:rsidRPr="0063566E">
              <w:rPr>
                <w:rFonts w:ascii="Times New Roman" w:eastAsia="Times New Roman" w:hAnsi="Times New Roman" w:cs="Times New Roman"/>
              </w:rPr>
              <w:t xml:space="preserve"> imidazole synthesis</w:t>
            </w:r>
          </w:p>
          <w:p w14:paraId="3D502EE1" w14:textId="77777777" w:rsidR="0063566E" w:rsidRDefault="0063566E" w:rsidP="0063566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63566E">
              <w:rPr>
                <w:rFonts w:ascii="Times New Roman" w:eastAsia="Times New Roman" w:hAnsi="Times New Roman" w:cs="Times New Roman"/>
              </w:rPr>
              <w:t>Paal</w:t>
            </w:r>
            <w:proofErr w:type="spellEnd"/>
            <w:r w:rsidRPr="0063566E">
              <w:rPr>
                <w:rFonts w:ascii="Times New Roman" w:eastAsia="Times New Roman" w:hAnsi="Times New Roman" w:cs="Times New Roman"/>
              </w:rPr>
              <w:t xml:space="preserve">-Knorr synthesis of </w:t>
            </w:r>
            <w:proofErr w:type="spellStart"/>
            <w:r w:rsidRPr="0063566E">
              <w:rPr>
                <w:rFonts w:ascii="Times New Roman" w:eastAsia="Times New Roman" w:hAnsi="Times New Roman" w:cs="Times New Roman"/>
              </w:rPr>
              <w:t>thiophene</w:t>
            </w:r>
            <w:proofErr w:type="spellEnd"/>
          </w:p>
          <w:p w14:paraId="1965F0CC" w14:textId="77777777" w:rsidR="0063566E" w:rsidRDefault="0063566E" w:rsidP="0063566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63566E">
              <w:rPr>
                <w:rFonts w:ascii="Times New Roman" w:eastAsia="Times New Roman" w:hAnsi="Times New Roman" w:cs="Times New Roman"/>
              </w:rPr>
              <w:t>Hinsberg</w:t>
            </w:r>
            <w:proofErr w:type="spellEnd"/>
            <w:r w:rsidRPr="0063566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63566E">
              <w:rPr>
                <w:rFonts w:ascii="Times New Roman" w:eastAsia="Times New Roman" w:hAnsi="Times New Roman" w:cs="Times New Roman"/>
              </w:rPr>
              <w:t>thiophene</w:t>
            </w:r>
            <w:proofErr w:type="spellEnd"/>
            <w:r w:rsidRPr="0063566E">
              <w:rPr>
                <w:rFonts w:ascii="Times New Roman" w:eastAsia="Times New Roman" w:hAnsi="Times New Roman" w:cs="Times New Roman"/>
              </w:rPr>
              <w:t xml:space="preserve"> synthesis</w:t>
            </w:r>
          </w:p>
          <w:p w14:paraId="668F1F46" w14:textId="6EA7A13B" w:rsidR="0063566E" w:rsidRPr="005B11BE" w:rsidRDefault="0063566E" w:rsidP="0063566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3566E">
              <w:rPr>
                <w:rFonts w:ascii="Times New Roman" w:eastAsia="Times New Roman" w:hAnsi="Times New Roman" w:cs="Times New Roman"/>
              </w:rPr>
              <w:t xml:space="preserve">Gabriel synthesis of </w:t>
            </w:r>
            <w:proofErr w:type="spellStart"/>
            <w:r w:rsidRPr="0063566E">
              <w:rPr>
                <w:rFonts w:ascii="Times New Roman" w:eastAsia="Times New Roman" w:hAnsi="Times New Roman" w:cs="Times New Roman"/>
              </w:rPr>
              <w:t>thiazole</w:t>
            </w:r>
            <w:proofErr w:type="spellEnd"/>
          </w:p>
        </w:tc>
      </w:tr>
      <w:tr w:rsidR="0027712D" w:rsidRPr="005B11BE" w14:paraId="2B55E43D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center"/>
          </w:tcPr>
          <w:p w14:paraId="13E53D42" w14:textId="77777777" w:rsidR="0027712D" w:rsidRPr="005B11BE" w:rsidRDefault="0027712D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5C6BB6EF" w14:textId="77777777" w:rsidR="0027712D" w:rsidRPr="005B11BE" w:rsidRDefault="0027712D" w:rsidP="005B1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77BAC" w:rsidRPr="005B11BE" w14:paraId="02C5BE04" w14:textId="77777777" w:rsidTr="00C77BAC">
        <w:trPr>
          <w:trHeight w:val="1311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96962AE" w14:textId="49CB4F68" w:rsidR="00C77BAC" w:rsidRPr="005B11BE" w:rsidRDefault="0063566E" w:rsidP="005B1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8279" w:type="dxa"/>
            <w:shd w:val="clear" w:color="auto" w:fill="auto"/>
            <w:noWrap/>
            <w:vAlign w:val="bottom"/>
            <w:hideMark/>
          </w:tcPr>
          <w:p w14:paraId="16716604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 xml:space="preserve">According to Bayer's </w:t>
            </w:r>
            <w:proofErr w:type="gramStart"/>
            <w:r w:rsidRPr="005B11BE">
              <w:rPr>
                <w:rFonts w:ascii="Times New Roman" w:eastAsia="Times New Roman" w:hAnsi="Times New Roman" w:cs="Times New Roman"/>
                <w:color w:val="000000"/>
              </w:rPr>
              <w:t>Theory</w:t>
            </w:r>
            <w:proofErr w:type="gramEnd"/>
            <w:r w:rsidRPr="005B11BE">
              <w:rPr>
                <w:rFonts w:ascii="Times New Roman" w:eastAsia="Times New Roman" w:hAnsi="Times New Roman" w:cs="Times New Roman"/>
                <w:color w:val="000000"/>
              </w:rPr>
              <w:t xml:space="preserve"> which cycloalkane is more stable?</w:t>
            </w:r>
          </w:p>
          <w:p w14:paraId="176359BC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bCs/>
                <w:color w:val="000000"/>
                <w:highlight w:val="yellow"/>
              </w:rPr>
              <w:t>Cyclopentane</w:t>
            </w:r>
          </w:p>
          <w:p w14:paraId="59763033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Cyclooctane</w:t>
            </w:r>
          </w:p>
          <w:p w14:paraId="2624097E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highlight w:val="yellow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Cyclopropane</w:t>
            </w:r>
          </w:p>
          <w:p w14:paraId="5AFBA3BF" w14:textId="4F8CEF01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Cyclohexane</w:t>
            </w:r>
          </w:p>
        </w:tc>
      </w:tr>
      <w:tr w:rsidR="00C77BAC" w:rsidRPr="005B11BE" w14:paraId="170D7837" w14:textId="77777777" w:rsidTr="00C77BAC">
        <w:trPr>
          <w:trHeight w:val="219"/>
        </w:trPr>
        <w:tc>
          <w:tcPr>
            <w:tcW w:w="737" w:type="dxa"/>
            <w:shd w:val="clear" w:color="auto" w:fill="auto"/>
            <w:noWrap/>
            <w:vAlign w:val="center"/>
          </w:tcPr>
          <w:p w14:paraId="46EAEBBF" w14:textId="77777777" w:rsidR="00C77BAC" w:rsidRPr="005B11BE" w:rsidRDefault="00C77BAC" w:rsidP="005B1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3D62EC3B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77BAC" w:rsidRPr="005B11BE" w14:paraId="57BBB2C7" w14:textId="77777777" w:rsidTr="00C77BAC">
        <w:trPr>
          <w:trHeight w:val="219"/>
        </w:trPr>
        <w:tc>
          <w:tcPr>
            <w:tcW w:w="737" w:type="dxa"/>
            <w:shd w:val="clear" w:color="auto" w:fill="auto"/>
            <w:noWrap/>
            <w:vAlign w:val="center"/>
          </w:tcPr>
          <w:p w14:paraId="567CC84E" w14:textId="619DE354" w:rsidR="00C77BAC" w:rsidRPr="005B11BE" w:rsidRDefault="0063566E" w:rsidP="005B1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32172165" w14:textId="77777777" w:rsidR="005B11BE" w:rsidRPr="005B11BE" w:rsidRDefault="005B11BE" w:rsidP="005B11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t>Bromination of thiophene gives….</w:t>
            </w:r>
          </w:p>
          <w:p w14:paraId="3C68FA3E" w14:textId="77777777" w:rsidR="005B11BE" w:rsidRPr="00DC3419" w:rsidRDefault="005B11BE" w:rsidP="00DC34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2,3-dibromothiophene</w:t>
            </w:r>
          </w:p>
          <w:p w14:paraId="2254F6DA" w14:textId="77777777" w:rsidR="005B11BE" w:rsidRPr="00DC3419" w:rsidRDefault="005B11BE" w:rsidP="00DC34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3-bromothiophene</w:t>
            </w:r>
          </w:p>
          <w:p w14:paraId="72EB9C2B" w14:textId="77777777" w:rsidR="005B11BE" w:rsidRPr="00DC3419" w:rsidRDefault="005B11BE" w:rsidP="00DC34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3,4-dibromothiophene</w:t>
            </w:r>
          </w:p>
          <w:p w14:paraId="0C1D3660" w14:textId="6986C976" w:rsidR="00C77BAC" w:rsidRPr="00DC3419" w:rsidRDefault="005B11BE" w:rsidP="00DC34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  <w:highlight w:val="yellow"/>
              </w:rPr>
              <w:t>2-bromothiophene</w:t>
            </w:r>
          </w:p>
        </w:tc>
      </w:tr>
      <w:tr w:rsidR="005B11BE" w:rsidRPr="005B11BE" w14:paraId="052006B3" w14:textId="77777777" w:rsidTr="00C77BAC">
        <w:trPr>
          <w:trHeight w:val="219"/>
        </w:trPr>
        <w:tc>
          <w:tcPr>
            <w:tcW w:w="737" w:type="dxa"/>
            <w:shd w:val="clear" w:color="auto" w:fill="auto"/>
            <w:noWrap/>
            <w:vAlign w:val="center"/>
          </w:tcPr>
          <w:p w14:paraId="14310EA4" w14:textId="77777777" w:rsidR="005B11BE" w:rsidRPr="005B11BE" w:rsidRDefault="005B11BE" w:rsidP="005B1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390B649F" w14:textId="77777777" w:rsidR="005B11BE" w:rsidRPr="005B11BE" w:rsidRDefault="005B11BE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77BAC" w:rsidRPr="005B11BE" w14:paraId="6740D20B" w14:textId="77777777" w:rsidTr="00C77BAC">
        <w:trPr>
          <w:trHeight w:val="219"/>
        </w:trPr>
        <w:tc>
          <w:tcPr>
            <w:tcW w:w="737" w:type="dxa"/>
            <w:shd w:val="clear" w:color="auto" w:fill="auto"/>
            <w:noWrap/>
            <w:vAlign w:val="center"/>
          </w:tcPr>
          <w:p w14:paraId="505BE017" w14:textId="7D485453" w:rsidR="00C77BAC" w:rsidRPr="005B11BE" w:rsidRDefault="0063566E" w:rsidP="005B1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527D7396" w14:textId="77777777" w:rsidR="00C77BAC" w:rsidRPr="005B11BE" w:rsidRDefault="00C77BAC" w:rsidP="005B11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t>Choose the relevant statement for the given pair of molecules:</w:t>
            </w:r>
          </w:p>
          <w:p w14:paraId="31C82C31" w14:textId="77777777" w:rsidR="00C77BAC" w:rsidRPr="005B11BE" w:rsidRDefault="00C77BAC" w:rsidP="005B11BE">
            <w:pPr>
              <w:pStyle w:val="ListParagraph"/>
              <w:spacing w:after="0" w:line="240" w:lineRule="auto"/>
              <w:ind w:left="1440" w:firstLine="720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object w:dxaOrig="1152" w:dyaOrig="1229" w14:anchorId="3CC6CF88">
                <v:shape id="_x0000_i1043" type="#_x0000_t75" style="width:57.6pt;height:61.65pt" o:ole="">
                  <v:imagedata r:id="rId48" o:title=""/>
                </v:shape>
                <o:OLEObject Type="Embed" ProgID="ChemDraw.Document.6.0" ShapeID="_x0000_i1043" DrawAspect="Content" ObjectID="_1712734153" r:id="rId49"/>
              </w:object>
            </w:r>
            <w:r w:rsidRPr="005B11BE">
              <w:rPr>
                <w:rFonts w:ascii="Times New Roman" w:hAnsi="Times New Roman" w:cs="Times New Roman"/>
              </w:rPr>
              <w:t xml:space="preserve">    and</w:t>
            </w:r>
            <w:r w:rsidRPr="005B11BE">
              <w:rPr>
                <w:rFonts w:ascii="Times New Roman" w:hAnsi="Times New Roman" w:cs="Times New Roman"/>
              </w:rPr>
              <w:tab/>
              <w:t xml:space="preserve"> </w:t>
            </w:r>
            <w:r w:rsidRPr="005B11BE">
              <w:rPr>
                <w:rFonts w:ascii="Times New Roman" w:hAnsi="Times New Roman" w:cs="Times New Roman"/>
              </w:rPr>
              <w:object w:dxaOrig="1793" w:dyaOrig="816" w14:anchorId="32145E96">
                <v:shape id="_x0000_i1044" type="#_x0000_t75" style="width:89.3pt;height:40.9pt" o:ole="">
                  <v:imagedata r:id="rId50" o:title=""/>
                </v:shape>
                <o:OLEObject Type="Embed" ProgID="ChemDraw.Document.6.0" ShapeID="_x0000_i1044" DrawAspect="Content" ObjectID="_1712734154" r:id="rId51"/>
              </w:object>
            </w:r>
          </w:p>
          <w:p w14:paraId="67542073" w14:textId="77777777" w:rsidR="00C77BAC" w:rsidRPr="00DC3419" w:rsidRDefault="00C77BAC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A and B, both exhibit one butane gauche interaction.</w:t>
            </w:r>
          </w:p>
          <w:p w14:paraId="216DD503" w14:textId="77777777" w:rsidR="00C77BAC" w:rsidRPr="00DC3419" w:rsidRDefault="00C77BAC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Both, A and B are optically active.</w:t>
            </w:r>
          </w:p>
          <w:p w14:paraId="0D91A9E3" w14:textId="77777777" w:rsidR="00C77BAC" w:rsidRPr="00DC3419" w:rsidRDefault="00C77BAC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Both, A and B have the same energy.</w:t>
            </w:r>
          </w:p>
          <w:p w14:paraId="6FB0A898" w14:textId="504A75ED" w:rsidR="00C77BAC" w:rsidRPr="00DC3419" w:rsidRDefault="00C77BAC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  <w:highlight w:val="yellow"/>
              </w:rPr>
              <w:t xml:space="preserve">A exhibits four 1,3-Diaxial interactions but B has no 1,3- </w:t>
            </w:r>
            <w:proofErr w:type="spellStart"/>
            <w:r w:rsidRPr="00DC3419">
              <w:rPr>
                <w:rFonts w:ascii="Times New Roman" w:hAnsi="Times New Roman" w:cs="Times New Roman"/>
                <w:highlight w:val="yellow"/>
              </w:rPr>
              <w:t>diaxial</w:t>
            </w:r>
            <w:proofErr w:type="spellEnd"/>
            <w:r w:rsidRPr="00DC3419">
              <w:rPr>
                <w:rFonts w:ascii="Times New Roman" w:hAnsi="Times New Roman" w:cs="Times New Roman"/>
                <w:highlight w:val="yellow"/>
              </w:rPr>
              <w:t xml:space="preserve"> interactions</w:t>
            </w:r>
          </w:p>
        </w:tc>
      </w:tr>
      <w:tr w:rsidR="00C77BAC" w:rsidRPr="005B11BE" w14:paraId="4B36CDA8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0A3702C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  <w:hideMark/>
          </w:tcPr>
          <w:p w14:paraId="59130F17" w14:textId="77777777" w:rsidR="00C77BAC" w:rsidRPr="005B11BE" w:rsidRDefault="00C77BAC" w:rsidP="005B1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3566E" w:rsidRPr="005B11BE" w14:paraId="05B70782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center"/>
          </w:tcPr>
          <w:p w14:paraId="26639C8B" w14:textId="2B304883" w:rsidR="0063566E" w:rsidRPr="005B11BE" w:rsidRDefault="0063566E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055393BA" w14:textId="77777777" w:rsidR="0063566E" w:rsidRDefault="0063566E" w:rsidP="0063566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3566E">
              <w:rPr>
                <w:rFonts w:ascii="Times New Roman" w:eastAsia="Times New Roman" w:hAnsi="Times New Roman" w:cs="Times New Roman"/>
              </w:rPr>
              <w:t>-------- are stereoisomers that result from a hindrance of bond rotation about single bonds due to steric, making the isolation of the individual isomers possible.</w:t>
            </w:r>
          </w:p>
          <w:p w14:paraId="56794774" w14:textId="29C2B97B" w:rsidR="0063566E" w:rsidRPr="005B11BE" w:rsidRDefault="0063566E" w:rsidP="0063566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63566E">
              <w:rPr>
                <w:rFonts w:ascii="Times New Roman" w:eastAsia="Times New Roman" w:hAnsi="Times New Roman" w:cs="Times New Roman"/>
              </w:rPr>
              <w:t>Diastereomers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      </w:t>
            </w:r>
            <w:r w:rsidRPr="0063566E">
              <w:rPr>
                <w:rFonts w:ascii="Times New Roman" w:eastAsia="Times New Roman" w:hAnsi="Times New Roman" w:cs="Times New Roman"/>
              </w:rPr>
              <w:t>Constitutional isomers</w:t>
            </w:r>
            <w:r>
              <w:rPr>
                <w:rFonts w:ascii="Times New Roman" w:eastAsia="Times New Roman" w:hAnsi="Times New Roman" w:cs="Times New Roman"/>
              </w:rPr>
              <w:t xml:space="preserve">    </w:t>
            </w:r>
            <w:r w:rsidRPr="0063566E">
              <w:rPr>
                <w:rFonts w:ascii="Times New Roman" w:eastAsia="Times New Roman" w:hAnsi="Times New Roman" w:cs="Times New Roman"/>
              </w:rPr>
              <w:t>Enantiomers</w:t>
            </w:r>
            <w:r>
              <w:rPr>
                <w:rFonts w:ascii="Times New Roman" w:eastAsia="Times New Roman" w:hAnsi="Times New Roman" w:cs="Times New Roman"/>
              </w:rPr>
              <w:t xml:space="preserve">    </w:t>
            </w:r>
            <w:proofErr w:type="spellStart"/>
            <w:r w:rsidRPr="0063566E">
              <w:rPr>
                <w:rFonts w:ascii="Times New Roman" w:eastAsia="Times New Roman" w:hAnsi="Times New Roman" w:cs="Times New Roman"/>
                <w:highlight w:val="yellow"/>
              </w:rPr>
              <w:t>Atropisomers</w:t>
            </w:r>
            <w:proofErr w:type="spellEnd"/>
          </w:p>
        </w:tc>
      </w:tr>
      <w:tr w:rsidR="0063566E" w:rsidRPr="005B11BE" w14:paraId="7842FB73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center"/>
          </w:tcPr>
          <w:p w14:paraId="13FF4BF5" w14:textId="77777777" w:rsidR="0063566E" w:rsidRPr="005B11BE" w:rsidRDefault="0063566E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4411C1C2" w14:textId="77777777" w:rsidR="0063566E" w:rsidRPr="005B11BE" w:rsidRDefault="0063566E" w:rsidP="005B1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77BAC" w:rsidRPr="005B11BE" w14:paraId="7E5C7EB5" w14:textId="77777777" w:rsidTr="00C77BAC">
        <w:trPr>
          <w:trHeight w:val="3022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4415AF9" w14:textId="3549BAC3" w:rsidR="00C77BAC" w:rsidRPr="005B11BE" w:rsidRDefault="0063566E" w:rsidP="005B1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  <w:p w14:paraId="1A4BD388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07C79E1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  <w:hideMark/>
          </w:tcPr>
          <w:p w14:paraId="125077F7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Which of the following molecules will not exhibit optical activity?</w:t>
            </w:r>
          </w:p>
          <w:p w14:paraId="3416F7C1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B11BE">
              <w:rPr>
                <w:rFonts w:ascii="Times New Roman" w:eastAsia="Times New Roman" w:hAnsi="Times New Roman" w:cs="Times New Roman"/>
                <w:noProof/>
                <w:lang w:eastAsia="en-IN"/>
              </w:rPr>
              <w:drawing>
                <wp:inline distT="0" distB="0" distL="0" distR="0" wp14:anchorId="6154DD09" wp14:editId="0FB09B0F">
                  <wp:extent cx="4857115" cy="1092200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51821"/>
                          <a:stretch/>
                        </pic:blipFill>
                        <pic:spPr bwMode="auto">
                          <a:xfrm>
                            <a:off x="0" y="0"/>
                            <a:ext cx="4857115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2B635A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highlight w:val="yellow"/>
              </w:rPr>
            </w:pPr>
            <w:r w:rsidRPr="005B11BE">
              <w:rPr>
                <w:rFonts w:ascii="Times New Roman" w:eastAsia="Times New Roman" w:hAnsi="Times New Roman" w:cs="Times New Roman"/>
                <w:bCs/>
                <w:color w:val="000000"/>
                <w:highlight w:val="yellow"/>
              </w:rPr>
              <w:t>A</w:t>
            </w:r>
          </w:p>
          <w:p w14:paraId="4B8F7565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  <w:p w14:paraId="59978DB7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  <w:p w14:paraId="125C6A08" w14:textId="26248025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</w:tr>
      <w:tr w:rsidR="00C77BAC" w:rsidRPr="005B11BE" w14:paraId="112601F6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FBBCA49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  <w:hideMark/>
          </w:tcPr>
          <w:p w14:paraId="124C38A6" w14:textId="77777777" w:rsidR="00C77BAC" w:rsidRPr="005B11BE" w:rsidRDefault="00C77BAC" w:rsidP="005B1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5B11BE" w:rsidRPr="005B11BE" w14:paraId="6C13AB2C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center"/>
          </w:tcPr>
          <w:p w14:paraId="46414FBE" w14:textId="22A77A8B" w:rsidR="005B11BE" w:rsidRPr="005B11BE" w:rsidRDefault="0063566E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37</w:t>
            </w: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4C6D410C" w14:textId="77777777" w:rsidR="005B11BE" w:rsidRPr="005B11BE" w:rsidRDefault="005B11BE" w:rsidP="005B11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t>Identify the product of the following reaction</w:t>
            </w:r>
          </w:p>
          <w:p w14:paraId="16654CB8" w14:textId="07BD6FD7" w:rsidR="005B11BE" w:rsidRPr="005B11BE" w:rsidRDefault="005B11BE" w:rsidP="005B11BE">
            <w:pPr>
              <w:pStyle w:val="ListParagraph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object w:dxaOrig="4807" w:dyaOrig="1903" w14:anchorId="499AA308">
                <v:shape id="_x0000_i1045" type="#_x0000_t75" style="width:141.7pt;height:55.85pt" o:ole="">
                  <v:imagedata r:id="rId53" o:title=""/>
                </v:shape>
                <o:OLEObject Type="Embed" ProgID="ChemDraw.Document.6.0" ShapeID="_x0000_i1045" DrawAspect="Content" ObjectID="_1712734155" r:id="rId54"/>
              </w:object>
            </w:r>
          </w:p>
          <w:p w14:paraId="473CDCC6" w14:textId="77777777" w:rsidR="005B11BE" w:rsidRPr="00DC3419" w:rsidRDefault="005B11BE" w:rsidP="00DC34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Toluene</w:t>
            </w:r>
          </w:p>
          <w:p w14:paraId="04EE7F09" w14:textId="77777777" w:rsidR="005B11BE" w:rsidRPr="00DC3419" w:rsidRDefault="005B11BE" w:rsidP="00DC34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  <w:highlight w:val="yellow"/>
              </w:rPr>
              <w:t>Ethylbenzene</w:t>
            </w:r>
          </w:p>
          <w:p w14:paraId="4C8C2D59" w14:textId="77777777" w:rsidR="005B11BE" w:rsidRPr="00DC3419" w:rsidRDefault="005B11BE" w:rsidP="00DC34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Phenol</w:t>
            </w:r>
          </w:p>
          <w:p w14:paraId="529CFFF1" w14:textId="4A09F832" w:rsidR="005B11BE" w:rsidRPr="00DC3419" w:rsidRDefault="005B11BE" w:rsidP="00DC34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1-phenylethanol</w:t>
            </w:r>
          </w:p>
        </w:tc>
      </w:tr>
      <w:tr w:rsidR="005B11BE" w:rsidRPr="005B11BE" w14:paraId="005D988D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center"/>
          </w:tcPr>
          <w:p w14:paraId="442B33D1" w14:textId="77777777" w:rsidR="005B11BE" w:rsidRPr="005B11BE" w:rsidRDefault="005B11BE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486FB41D" w14:textId="77777777" w:rsidR="005B11BE" w:rsidRPr="005B11BE" w:rsidRDefault="005B11BE" w:rsidP="005B1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77BAC" w:rsidRPr="005B11BE" w14:paraId="5233D299" w14:textId="77777777" w:rsidTr="00C77BAC">
        <w:trPr>
          <w:trHeight w:val="1299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A26030B" w14:textId="29674091" w:rsidR="00C77BAC" w:rsidRPr="005B11BE" w:rsidRDefault="0063566E" w:rsidP="005B1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  <w:tc>
          <w:tcPr>
            <w:tcW w:w="8279" w:type="dxa"/>
            <w:shd w:val="clear" w:color="auto" w:fill="auto"/>
            <w:noWrap/>
            <w:vAlign w:val="bottom"/>
            <w:hideMark/>
          </w:tcPr>
          <w:p w14:paraId="06BD0626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Identify the molecule which is optical active:</w:t>
            </w:r>
          </w:p>
          <w:p w14:paraId="1CA185DF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bCs/>
                <w:color w:val="000000"/>
                <w:highlight w:val="yellow"/>
              </w:rPr>
              <w:t>Trans-1,2-Dimethyl-3-hydroxycyclopentane</w:t>
            </w:r>
          </w:p>
          <w:p w14:paraId="7B9979F9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Trans-1,2-Dimethylcyclobutane</w:t>
            </w:r>
          </w:p>
          <w:p w14:paraId="49E94DFA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highlight w:val="yellow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Cis-1,2-Dimethylcyclobutane</w:t>
            </w:r>
          </w:p>
          <w:p w14:paraId="1F4FC48B" w14:textId="166147DD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Cis-1,2-Dimethylcyclopentane</w:t>
            </w:r>
          </w:p>
        </w:tc>
      </w:tr>
      <w:tr w:rsidR="00C77BAC" w:rsidRPr="005B11BE" w14:paraId="06D50844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B24017C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  <w:hideMark/>
          </w:tcPr>
          <w:p w14:paraId="0F59E5E4" w14:textId="77777777" w:rsidR="00C77BAC" w:rsidRPr="005B11BE" w:rsidRDefault="00C77BAC" w:rsidP="005B1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77BAC" w:rsidRPr="005B11BE" w14:paraId="033726CF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center"/>
          </w:tcPr>
          <w:p w14:paraId="3B915DFE" w14:textId="6EFD6278" w:rsidR="00C77BAC" w:rsidRPr="005B11BE" w:rsidRDefault="0063566E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39</w:t>
            </w: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74A67851" w14:textId="77777777" w:rsidR="00C77BAC" w:rsidRPr="005B11BE" w:rsidRDefault="00C77BAC" w:rsidP="005B11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t>A stereoselective reaction is one, which:</w:t>
            </w:r>
          </w:p>
          <w:p w14:paraId="3162B868" w14:textId="77777777" w:rsidR="00C77BAC" w:rsidRPr="00DC3419" w:rsidRDefault="00C77BAC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When carried out with stereoisomeric starting materials, gives a product from one reactant that is the stereoisomer of the product from the other.</w:t>
            </w:r>
          </w:p>
          <w:p w14:paraId="1D2AF1FD" w14:textId="77777777" w:rsidR="00C77BAC" w:rsidRPr="00DC3419" w:rsidRDefault="00C77BAC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One reaction site is preferred over another in the substrate.</w:t>
            </w:r>
          </w:p>
          <w:p w14:paraId="12C90B99" w14:textId="77777777" w:rsidR="00C77BAC" w:rsidRPr="00DC3419" w:rsidRDefault="00C77BAC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Does not have a proper mechanism to explain the formation of product.</w:t>
            </w:r>
          </w:p>
          <w:p w14:paraId="52CFA699" w14:textId="7C164C22" w:rsidR="00C77BAC" w:rsidRPr="00DC3419" w:rsidRDefault="00C77BAC" w:rsidP="00DC3419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DC3419">
              <w:rPr>
                <w:rFonts w:ascii="Times New Roman" w:hAnsi="Times New Roman" w:cs="Times New Roman"/>
                <w:highlight w:val="yellow"/>
              </w:rPr>
              <w:t xml:space="preserve">One stereoisomer predominates over another when two or more </w:t>
            </w:r>
            <w:proofErr w:type="gramStart"/>
            <w:r w:rsidRPr="00DC3419">
              <w:rPr>
                <w:rFonts w:ascii="Times New Roman" w:hAnsi="Times New Roman" w:cs="Times New Roman"/>
                <w:highlight w:val="yellow"/>
              </w:rPr>
              <w:t>may be formed</w:t>
            </w:r>
            <w:proofErr w:type="gramEnd"/>
            <w:r w:rsidRPr="00DC3419">
              <w:rPr>
                <w:rFonts w:ascii="Times New Roman" w:hAnsi="Times New Roman" w:cs="Times New Roman"/>
                <w:highlight w:val="yellow"/>
              </w:rPr>
              <w:t>.</w:t>
            </w:r>
          </w:p>
        </w:tc>
      </w:tr>
      <w:tr w:rsidR="00C77BAC" w:rsidRPr="005B11BE" w14:paraId="19BFF854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center"/>
          </w:tcPr>
          <w:p w14:paraId="182B1F95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4967449C" w14:textId="77777777" w:rsidR="00C77BAC" w:rsidRPr="005B11BE" w:rsidRDefault="00C77BAC" w:rsidP="005B1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5B11BE" w:rsidRPr="005B11BE" w14:paraId="7BA5DC6F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center"/>
          </w:tcPr>
          <w:p w14:paraId="064A444A" w14:textId="6BB30E02" w:rsidR="005B11BE" w:rsidRPr="005B11BE" w:rsidRDefault="0063566E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78156672" w14:textId="77777777" w:rsidR="00DC3419" w:rsidRDefault="005B11BE" w:rsidP="00DC34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t xml:space="preserve">Which of the following drug </w:t>
            </w:r>
            <w:proofErr w:type="gramStart"/>
            <w:r w:rsidRPr="005B11BE">
              <w:rPr>
                <w:rFonts w:ascii="Times New Roman" w:hAnsi="Times New Roman" w:cs="Times New Roman"/>
              </w:rPr>
              <w:t>is used</w:t>
            </w:r>
            <w:proofErr w:type="gramEnd"/>
            <w:r w:rsidRPr="005B11BE">
              <w:rPr>
                <w:rFonts w:ascii="Times New Roman" w:hAnsi="Times New Roman" w:cs="Times New Roman"/>
              </w:rPr>
              <w:t xml:space="preserve"> as anti-</w:t>
            </w:r>
            <w:proofErr w:type="spellStart"/>
            <w:r w:rsidRPr="005B11BE">
              <w:rPr>
                <w:rFonts w:ascii="Times New Roman" w:hAnsi="Times New Roman" w:cs="Times New Roman"/>
              </w:rPr>
              <w:t>lipidemic</w:t>
            </w:r>
            <w:proofErr w:type="spellEnd"/>
            <w:r w:rsidRPr="005B11BE">
              <w:rPr>
                <w:rFonts w:ascii="Times New Roman" w:hAnsi="Times New Roman" w:cs="Times New Roman"/>
              </w:rPr>
              <w:t>?</w:t>
            </w:r>
          </w:p>
          <w:p w14:paraId="431AD9CE" w14:textId="3C71E2C5" w:rsidR="005B11BE" w:rsidRPr="00DC3419" w:rsidRDefault="005B11BE" w:rsidP="00DC34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Ranitidine</w:t>
            </w:r>
          </w:p>
          <w:p w14:paraId="5A0C0AF9" w14:textId="1B0DD810" w:rsidR="00DC3419" w:rsidRDefault="00DC3419" w:rsidP="00DC34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Celecoxib</w:t>
            </w:r>
          </w:p>
          <w:p w14:paraId="5D8B7B15" w14:textId="561AB7DA" w:rsidR="005B11BE" w:rsidRPr="00DC3419" w:rsidRDefault="005B11BE" w:rsidP="00DC34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  <w:highlight w:val="yellow"/>
              </w:rPr>
              <w:t>Atorvastatin</w:t>
            </w:r>
          </w:p>
          <w:p w14:paraId="6A2A810E" w14:textId="750C2C44" w:rsidR="005B11BE" w:rsidRPr="00DC3419" w:rsidRDefault="005B11BE" w:rsidP="00DC34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Zidovudine</w:t>
            </w:r>
          </w:p>
        </w:tc>
      </w:tr>
      <w:tr w:rsidR="005B11BE" w:rsidRPr="005B11BE" w14:paraId="5BFC7A6D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center"/>
          </w:tcPr>
          <w:p w14:paraId="0F3C1C7D" w14:textId="77777777" w:rsidR="005B11BE" w:rsidRPr="005B11BE" w:rsidRDefault="005B11BE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101DA2D5" w14:textId="77777777" w:rsidR="005B11BE" w:rsidRPr="005B11BE" w:rsidRDefault="005B11BE" w:rsidP="005B1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77BAC" w:rsidRPr="005B11BE" w14:paraId="7B90050F" w14:textId="77777777" w:rsidTr="00C77BAC">
        <w:trPr>
          <w:trHeight w:val="2137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5AAC12A" w14:textId="533833C2" w:rsidR="00C77BAC" w:rsidRPr="005B11BE" w:rsidRDefault="0063566E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41</w:t>
            </w:r>
          </w:p>
        </w:tc>
        <w:tc>
          <w:tcPr>
            <w:tcW w:w="8279" w:type="dxa"/>
            <w:shd w:val="clear" w:color="auto" w:fill="auto"/>
            <w:noWrap/>
            <w:vAlign w:val="bottom"/>
            <w:hideMark/>
          </w:tcPr>
          <w:p w14:paraId="34FE4B6C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Nomenclate the given molecules according to IUPAC rules:</w:t>
            </w:r>
          </w:p>
          <w:p w14:paraId="1AA046BA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hAnsi="Times New Roman" w:cs="Times New Roman"/>
                <w:noProof/>
                <w:lang w:eastAsia="en-IN"/>
              </w:rPr>
              <w:drawing>
                <wp:inline distT="0" distB="0" distL="0" distR="0" wp14:anchorId="23E8D853" wp14:editId="36BFA6B8">
                  <wp:extent cx="847725" cy="523875"/>
                  <wp:effectExtent l="0" t="0" r="9525" b="9525"/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238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C614E8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2,3-Dihydro-1,4-oxazepine-6-formaldehyde</w:t>
            </w:r>
          </w:p>
          <w:p w14:paraId="6C82DC4E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bCs/>
                <w:color w:val="000000"/>
                <w:highlight w:val="yellow"/>
              </w:rPr>
              <w:t>2,3-Dihydro-1,4-oxazepine-6-carbaldehyde</w:t>
            </w:r>
          </w:p>
          <w:p w14:paraId="734A998A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6,7-Dihydro-1,5-oxazepine-3-carbaldehyde</w:t>
            </w:r>
          </w:p>
          <w:p w14:paraId="72C14564" w14:textId="0FF1310E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6,7-Dihydro-1,5-oxazepine-3-formaldehyde</w:t>
            </w:r>
          </w:p>
        </w:tc>
      </w:tr>
      <w:tr w:rsidR="00C77BAC" w:rsidRPr="005B11BE" w14:paraId="51328CF8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BE513AC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  <w:hideMark/>
          </w:tcPr>
          <w:p w14:paraId="6E306228" w14:textId="77777777" w:rsidR="00C77BAC" w:rsidRPr="005B11BE" w:rsidRDefault="00C77BAC" w:rsidP="005B1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77BAC" w:rsidRPr="005B11BE" w14:paraId="63B2F16C" w14:textId="77777777" w:rsidTr="00C77BAC">
        <w:trPr>
          <w:trHeight w:val="2598"/>
        </w:trPr>
        <w:tc>
          <w:tcPr>
            <w:tcW w:w="737" w:type="dxa"/>
            <w:shd w:val="clear" w:color="auto" w:fill="auto"/>
            <w:noWrap/>
            <w:vAlign w:val="bottom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1"/>
            </w:tblGrid>
            <w:tr w:rsidR="00C77BAC" w:rsidRPr="005B11BE" w14:paraId="706C1363" w14:textId="77777777" w:rsidTr="000F3DF4">
              <w:trPr>
                <w:trHeight w:val="300"/>
                <w:tblCellSpacing w:w="0" w:type="dxa"/>
              </w:trPr>
              <w:tc>
                <w:tcPr>
                  <w:tcW w:w="5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B56EA6D" w14:textId="3644E5B1" w:rsidR="00C77BAC" w:rsidRPr="005B11BE" w:rsidRDefault="0063566E" w:rsidP="0063566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42</w:t>
                  </w:r>
                </w:p>
              </w:tc>
            </w:tr>
          </w:tbl>
          <w:p w14:paraId="7D30BB37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  <w:hideMark/>
          </w:tcPr>
          <w:p w14:paraId="6F87BB83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Nomenclate the given molecules according to IUPAC rules:</w:t>
            </w:r>
          </w:p>
          <w:p w14:paraId="14B8851B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object w:dxaOrig="1704" w:dyaOrig="1358" w14:anchorId="45317093">
                <v:shape id="_x0000_i1046" type="#_x0000_t75" style="width:85.8pt;height:68.55pt" o:ole="">
                  <v:imagedata r:id="rId56" o:title=""/>
                </v:shape>
                <o:OLEObject Type="Embed" ProgID="ChemDraw.Document.6.0" ShapeID="_x0000_i1046" DrawAspect="Content" ObjectID="_1712734156" r:id="rId57"/>
              </w:object>
            </w:r>
          </w:p>
          <w:p w14:paraId="05D71E26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3-Methyl-3H-1,2,4-thiadiazine</w:t>
            </w:r>
          </w:p>
          <w:p w14:paraId="28AC5A45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2-Methyl-2H-1,3,6-thiadiazine</w:t>
            </w:r>
          </w:p>
          <w:p w14:paraId="770FC0F6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highlight w:val="yellow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6-Methyl-1,2,5-thiadiazine</w:t>
            </w:r>
          </w:p>
          <w:p w14:paraId="518B2FBB" w14:textId="326A8A8A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bCs/>
                <w:color w:val="000000"/>
                <w:highlight w:val="yellow"/>
              </w:rPr>
              <w:t>6-methyl-6H-1,2,5-thiadiazine</w:t>
            </w:r>
          </w:p>
        </w:tc>
      </w:tr>
      <w:tr w:rsidR="00C77BAC" w:rsidRPr="005B11BE" w14:paraId="473DF20B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025E27F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  <w:hideMark/>
          </w:tcPr>
          <w:p w14:paraId="286F0C77" w14:textId="77777777" w:rsidR="00C77BAC" w:rsidRPr="005B11BE" w:rsidRDefault="00C77BAC" w:rsidP="005B1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5B11BE" w:rsidRPr="005B11BE" w14:paraId="7B1C12A5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center"/>
          </w:tcPr>
          <w:p w14:paraId="2874F5BD" w14:textId="695C5D1F" w:rsidR="005B11BE" w:rsidRPr="005B11BE" w:rsidRDefault="0063566E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</w:t>
            </w: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4405688A" w14:textId="77777777" w:rsidR="005B11BE" w:rsidRPr="005B11BE" w:rsidRDefault="005B11BE" w:rsidP="005B11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t>Identify the heterocycle in the given molecule</w:t>
            </w:r>
          </w:p>
          <w:p w14:paraId="1E884137" w14:textId="77777777" w:rsidR="005B11BE" w:rsidRPr="005B11BE" w:rsidRDefault="005B11BE" w:rsidP="005B11BE">
            <w:pPr>
              <w:pStyle w:val="ListParagraph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6C3A8E9B" w14:textId="77777777" w:rsidR="005B11BE" w:rsidRPr="005B11BE" w:rsidRDefault="005B11BE" w:rsidP="005B11BE">
            <w:pPr>
              <w:pStyle w:val="ListParagraph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62C955C3" wp14:editId="60EBF241">
                  <wp:extent cx="2944317" cy="701551"/>
                  <wp:effectExtent l="0" t="0" r="0" b="3810"/>
                  <wp:docPr id="3" name="Picture 3" descr="File:Ranitidine Structural Formulae.png - Wikimedia Comm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File:Ranitidine Structural Formulae.png - Wikimedia Comm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164" cy="711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7DAFEB" w14:textId="77777777" w:rsidR="005B11BE" w:rsidRPr="005B11BE" w:rsidRDefault="005B11BE" w:rsidP="005B11BE">
            <w:pPr>
              <w:pStyle w:val="ListParagraph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79D29B84" w14:textId="77777777" w:rsidR="005B11BE" w:rsidRPr="00DC3419" w:rsidRDefault="005B11BE" w:rsidP="00DC34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C3419">
              <w:rPr>
                <w:rFonts w:ascii="Times New Roman" w:hAnsi="Times New Roman" w:cs="Times New Roman"/>
              </w:rPr>
              <w:t>Oxazole</w:t>
            </w:r>
            <w:proofErr w:type="spellEnd"/>
          </w:p>
          <w:p w14:paraId="1FA50C4B" w14:textId="77777777" w:rsidR="005B11BE" w:rsidRPr="00DC3419" w:rsidRDefault="005B11BE" w:rsidP="00DC34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Pyrrole</w:t>
            </w:r>
          </w:p>
          <w:p w14:paraId="19D55E1C" w14:textId="77777777" w:rsidR="005B11BE" w:rsidRPr="00DC3419" w:rsidRDefault="005B11BE" w:rsidP="00DC34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C3419">
              <w:rPr>
                <w:rFonts w:ascii="Times New Roman" w:hAnsi="Times New Roman" w:cs="Times New Roman"/>
              </w:rPr>
              <w:t>Isoxazole</w:t>
            </w:r>
            <w:proofErr w:type="spellEnd"/>
          </w:p>
          <w:p w14:paraId="2A041EBD" w14:textId="0846E214" w:rsidR="005B11BE" w:rsidRPr="00DC3419" w:rsidRDefault="005B11BE" w:rsidP="00DC34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  <w:highlight w:val="yellow"/>
              </w:rPr>
              <w:t>Furan</w:t>
            </w:r>
          </w:p>
        </w:tc>
      </w:tr>
      <w:tr w:rsidR="005B11BE" w:rsidRPr="005B11BE" w14:paraId="3776B211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center"/>
          </w:tcPr>
          <w:p w14:paraId="36BB582A" w14:textId="77777777" w:rsidR="005B11BE" w:rsidRPr="005B11BE" w:rsidRDefault="005B11BE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4C320F03" w14:textId="77777777" w:rsidR="005B11BE" w:rsidRPr="005B11BE" w:rsidRDefault="005B11BE" w:rsidP="005B1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77BAC" w:rsidRPr="005B11BE" w14:paraId="47372CBA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center"/>
          </w:tcPr>
          <w:p w14:paraId="2349055E" w14:textId="1C14692D" w:rsidR="00C77BAC" w:rsidRPr="005B11BE" w:rsidRDefault="0063566E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657E3D2D" w14:textId="77777777" w:rsidR="00C77BAC" w:rsidRPr="005B11BE" w:rsidRDefault="00C77BAC" w:rsidP="005B11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t>The correct structure of the heterocycle named 2H-Pyran is:</w:t>
            </w:r>
          </w:p>
          <w:p w14:paraId="435FA484" w14:textId="03866ADF" w:rsidR="00C77BAC" w:rsidRPr="005B11BE" w:rsidRDefault="00C77BAC" w:rsidP="005B11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t>a.</w:t>
            </w:r>
            <w:r w:rsidRPr="005B11BE">
              <w:rPr>
                <w:rFonts w:ascii="Times New Roman" w:hAnsi="Times New Roman" w:cs="Times New Roman"/>
              </w:rPr>
              <w:object w:dxaOrig="583" w:dyaOrig="737" w14:anchorId="73DAD06B">
                <v:shape id="_x0000_i1047" type="#_x0000_t75" style="width:28.8pt;height:36.85pt" o:ole="">
                  <v:imagedata r:id="rId59" o:title=""/>
                </v:shape>
                <o:OLEObject Type="Embed" ProgID="ChemDraw.Document.6.0" ShapeID="_x0000_i1047" DrawAspect="Content" ObjectID="_1712734157" r:id="rId60"/>
              </w:object>
            </w:r>
            <w:r w:rsidRPr="005B11BE">
              <w:rPr>
                <w:rFonts w:ascii="Times New Roman" w:hAnsi="Times New Roman" w:cs="Times New Roman"/>
              </w:rPr>
              <w:tab/>
            </w:r>
            <w:r w:rsidRPr="005B11BE">
              <w:rPr>
                <w:rFonts w:ascii="Times New Roman" w:hAnsi="Times New Roman" w:cs="Times New Roman"/>
              </w:rPr>
              <w:tab/>
              <w:t xml:space="preserve">b. </w:t>
            </w:r>
            <w:r w:rsidRPr="005B11BE">
              <w:rPr>
                <w:rFonts w:ascii="Times New Roman" w:hAnsi="Times New Roman" w:cs="Times New Roman"/>
              </w:rPr>
              <w:object w:dxaOrig="583" w:dyaOrig="737" w14:anchorId="2C7A904F">
                <v:shape id="_x0000_i1048" type="#_x0000_t75" style="width:28.8pt;height:36.85pt" o:ole="">
                  <v:imagedata r:id="rId61" o:title=""/>
                </v:shape>
                <o:OLEObject Type="Embed" ProgID="ChemDraw.Document.6.0" ShapeID="_x0000_i1048" DrawAspect="Content" ObjectID="_1712734158" r:id="rId62"/>
              </w:object>
            </w:r>
            <w:r w:rsidRPr="005B11BE">
              <w:rPr>
                <w:rFonts w:ascii="Times New Roman" w:hAnsi="Times New Roman" w:cs="Times New Roman"/>
              </w:rPr>
              <w:tab/>
            </w:r>
            <w:r w:rsidRPr="005B11BE">
              <w:rPr>
                <w:rFonts w:ascii="Times New Roman" w:hAnsi="Times New Roman" w:cs="Times New Roman"/>
              </w:rPr>
              <w:tab/>
            </w:r>
            <w:r w:rsidRPr="005B11BE">
              <w:rPr>
                <w:rFonts w:ascii="Times New Roman" w:hAnsi="Times New Roman" w:cs="Times New Roman"/>
                <w:highlight w:val="yellow"/>
              </w:rPr>
              <w:t xml:space="preserve">c. </w:t>
            </w:r>
            <w:r w:rsidRPr="005B11BE">
              <w:rPr>
                <w:rFonts w:ascii="Times New Roman" w:hAnsi="Times New Roman" w:cs="Times New Roman"/>
                <w:highlight w:val="yellow"/>
              </w:rPr>
              <w:object w:dxaOrig="583" w:dyaOrig="737" w14:anchorId="74FEEEDA">
                <v:shape id="_x0000_i1049" type="#_x0000_t75" style="width:28.8pt;height:36.85pt" o:ole="">
                  <v:imagedata r:id="rId63" o:title=""/>
                </v:shape>
                <o:OLEObject Type="Embed" ProgID="ChemDraw.Document.6.0" ShapeID="_x0000_i1049" DrawAspect="Content" ObjectID="_1712734159" r:id="rId64"/>
              </w:object>
            </w:r>
            <w:r w:rsidRPr="005B11BE">
              <w:rPr>
                <w:rFonts w:ascii="Times New Roman" w:hAnsi="Times New Roman" w:cs="Times New Roman"/>
              </w:rPr>
              <w:tab/>
            </w:r>
            <w:r w:rsidRPr="005B11BE">
              <w:rPr>
                <w:rFonts w:ascii="Times New Roman" w:hAnsi="Times New Roman" w:cs="Times New Roman"/>
              </w:rPr>
              <w:tab/>
              <w:t xml:space="preserve">d. </w:t>
            </w:r>
            <w:r w:rsidRPr="005B11BE">
              <w:rPr>
                <w:rFonts w:ascii="Times New Roman" w:hAnsi="Times New Roman" w:cs="Times New Roman"/>
              </w:rPr>
              <w:object w:dxaOrig="600" w:dyaOrig="552" w14:anchorId="731E1E53">
                <v:shape id="_x0000_i1050" type="#_x0000_t75" style="width:29.95pt;height:28.2pt" o:ole="">
                  <v:imagedata r:id="rId65" o:title=""/>
                </v:shape>
                <o:OLEObject Type="Embed" ProgID="ChemDraw.Document.6.0" ShapeID="_x0000_i1050" DrawAspect="Content" ObjectID="_1712734160" r:id="rId66"/>
              </w:object>
            </w:r>
          </w:p>
        </w:tc>
      </w:tr>
      <w:tr w:rsidR="00C77BAC" w:rsidRPr="005B11BE" w14:paraId="39A11621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center"/>
          </w:tcPr>
          <w:p w14:paraId="2786F808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7FE61ADA" w14:textId="77777777" w:rsidR="00C77BAC" w:rsidRPr="005B11BE" w:rsidRDefault="00C77BAC" w:rsidP="005B11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77BAC" w:rsidRPr="005B11BE" w14:paraId="5D4EDF3A" w14:textId="77777777" w:rsidTr="00C77BAC">
        <w:trPr>
          <w:trHeight w:val="1251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E7B6E68" w14:textId="26C857E3" w:rsidR="00C77BAC" w:rsidRPr="005B11BE" w:rsidRDefault="0063566E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45</w:t>
            </w:r>
          </w:p>
        </w:tc>
        <w:tc>
          <w:tcPr>
            <w:tcW w:w="8279" w:type="dxa"/>
            <w:shd w:val="clear" w:color="auto" w:fill="auto"/>
            <w:noWrap/>
            <w:vAlign w:val="bottom"/>
            <w:hideMark/>
          </w:tcPr>
          <w:p w14:paraId="52FBEA1F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What is increasing order of aromaticity of furan, thiophene and pyrrole?</w:t>
            </w:r>
          </w:p>
          <w:p w14:paraId="2551836D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bCs/>
                <w:color w:val="000000"/>
                <w:highlight w:val="yellow"/>
              </w:rPr>
              <w:t>Furan &lt; Pyrrole &lt; Thiophene</w:t>
            </w:r>
          </w:p>
          <w:p w14:paraId="432BB01C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Furan &lt; Thiophene &lt; Pyrrole</w:t>
            </w:r>
          </w:p>
          <w:p w14:paraId="7E0FEEE5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highlight w:val="yellow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Thiophene &lt; Pyrrole &lt; Furan</w:t>
            </w:r>
          </w:p>
          <w:p w14:paraId="50476086" w14:textId="444CC765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 xml:space="preserve"> Pyrrole &lt; Furan &lt; Thiophene</w:t>
            </w:r>
          </w:p>
        </w:tc>
      </w:tr>
      <w:tr w:rsidR="00C77BAC" w:rsidRPr="005B11BE" w14:paraId="1EED2D8D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bottom"/>
            <w:hideMark/>
          </w:tcPr>
          <w:p w14:paraId="04C82099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  <w:hideMark/>
          </w:tcPr>
          <w:p w14:paraId="0C972EDB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77BAC" w:rsidRPr="005B11BE" w14:paraId="4C4A5627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bottom"/>
          </w:tcPr>
          <w:p w14:paraId="06FCF16D" w14:textId="5FEB056A" w:rsidR="00C77BAC" w:rsidRPr="005B11BE" w:rsidRDefault="0063566E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46</w:t>
            </w: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69A7CC21" w14:textId="77777777" w:rsidR="00C77BAC" w:rsidRPr="005B11BE" w:rsidRDefault="00C77BAC" w:rsidP="005B11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t>The correct order of increasing resonance energy in these heterocycles is:</w:t>
            </w:r>
          </w:p>
          <w:p w14:paraId="022914DF" w14:textId="77777777" w:rsidR="00DC3419" w:rsidRDefault="00C77BAC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 xml:space="preserve">Pyrrole&lt; </w:t>
            </w:r>
            <w:proofErr w:type="spellStart"/>
            <w:r w:rsidRPr="00DC3419">
              <w:rPr>
                <w:rFonts w:ascii="Times New Roman" w:hAnsi="Times New Roman" w:cs="Times New Roman"/>
              </w:rPr>
              <w:t>Thiophene</w:t>
            </w:r>
            <w:proofErr w:type="spellEnd"/>
            <w:r w:rsidRPr="00DC3419">
              <w:rPr>
                <w:rFonts w:ascii="Times New Roman" w:hAnsi="Times New Roman" w:cs="Times New Roman"/>
              </w:rPr>
              <w:t>&gt; F</w:t>
            </w:r>
            <w:r w:rsidR="00DC3419">
              <w:rPr>
                <w:rFonts w:ascii="Times New Roman" w:hAnsi="Times New Roman" w:cs="Times New Roman"/>
              </w:rPr>
              <w:t>uran</w:t>
            </w:r>
            <w:r w:rsidR="00DC3419">
              <w:rPr>
                <w:rFonts w:ascii="Times New Roman" w:hAnsi="Times New Roman" w:cs="Times New Roman"/>
              </w:rPr>
              <w:tab/>
            </w:r>
            <w:r w:rsidR="00DC3419">
              <w:rPr>
                <w:rFonts w:ascii="Times New Roman" w:hAnsi="Times New Roman" w:cs="Times New Roman"/>
              </w:rPr>
              <w:tab/>
            </w:r>
          </w:p>
          <w:p w14:paraId="654EFFA7" w14:textId="6B143B05" w:rsidR="00C77BAC" w:rsidRPr="00DC3419" w:rsidRDefault="00C77BAC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  <w:highlight w:val="yellow"/>
              </w:rPr>
              <w:t xml:space="preserve">Furan&lt;Pyrrole&lt; </w:t>
            </w:r>
            <w:proofErr w:type="spellStart"/>
            <w:r w:rsidRPr="00DC3419">
              <w:rPr>
                <w:rFonts w:ascii="Times New Roman" w:hAnsi="Times New Roman" w:cs="Times New Roman"/>
                <w:highlight w:val="yellow"/>
              </w:rPr>
              <w:t>Thiophene</w:t>
            </w:r>
            <w:proofErr w:type="spellEnd"/>
          </w:p>
          <w:p w14:paraId="47A38CB4" w14:textId="77777777" w:rsidR="00DC3419" w:rsidRDefault="00DC3419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Thiophene</w:t>
            </w:r>
            <w:proofErr w:type="spellEnd"/>
            <w:r>
              <w:rPr>
                <w:rFonts w:ascii="Times New Roman" w:hAnsi="Times New Roman" w:cs="Times New Roman"/>
              </w:rPr>
              <w:t>&lt; Furan&lt; Pyrrole</w:t>
            </w:r>
            <w:r>
              <w:rPr>
                <w:rFonts w:ascii="Times New Roman" w:hAnsi="Times New Roman" w:cs="Times New Roman"/>
              </w:rPr>
              <w:tab/>
            </w:r>
            <w:r w:rsidR="00C77BAC" w:rsidRPr="00DC3419">
              <w:rPr>
                <w:rFonts w:ascii="Times New Roman" w:hAnsi="Times New Roman" w:cs="Times New Roman"/>
              </w:rPr>
              <w:t xml:space="preserve"> </w:t>
            </w:r>
          </w:p>
          <w:p w14:paraId="30C68E35" w14:textId="7D1271C5" w:rsidR="00C77BAC" w:rsidRPr="00DC3419" w:rsidRDefault="00C77BAC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Furan=</w:t>
            </w:r>
            <w:proofErr w:type="spellStart"/>
            <w:r w:rsidRPr="00DC3419">
              <w:rPr>
                <w:rFonts w:ascii="Times New Roman" w:hAnsi="Times New Roman" w:cs="Times New Roman"/>
              </w:rPr>
              <w:t>Thiophene</w:t>
            </w:r>
            <w:proofErr w:type="spellEnd"/>
            <w:r w:rsidRPr="00DC3419">
              <w:rPr>
                <w:rFonts w:ascii="Times New Roman" w:hAnsi="Times New Roman" w:cs="Times New Roman"/>
              </w:rPr>
              <w:t>&gt; Pyrrole</w:t>
            </w:r>
          </w:p>
        </w:tc>
      </w:tr>
      <w:tr w:rsidR="00C77BAC" w:rsidRPr="005B11BE" w14:paraId="7AC91FB9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bottom"/>
          </w:tcPr>
          <w:p w14:paraId="250FED9A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6F1B062F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77BAC" w:rsidRPr="005B11BE" w14:paraId="09B10648" w14:textId="77777777" w:rsidTr="00C77BAC">
        <w:trPr>
          <w:trHeight w:val="1247"/>
        </w:trPr>
        <w:tc>
          <w:tcPr>
            <w:tcW w:w="737" w:type="dxa"/>
            <w:shd w:val="clear" w:color="auto" w:fill="auto"/>
            <w:noWrap/>
            <w:vAlign w:val="bottom"/>
            <w:hideMark/>
          </w:tcPr>
          <w:p w14:paraId="0BF93139" w14:textId="7C89E7B7" w:rsidR="00C77BAC" w:rsidRPr="005B11BE" w:rsidRDefault="0063566E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47</w:t>
            </w:r>
          </w:p>
        </w:tc>
        <w:tc>
          <w:tcPr>
            <w:tcW w:w="8279" w:type="dxa"/>
            <w:shd w:val="clear" w:color="auto" w:fill="auto"/>
            <w:noWrap/>
            <w:hideMark/>
          </w:tcPr>
          <w:p w14:paraId="76751A9B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Which is the most preferred position in thiazole ring for sulphonation?</w:t>
            </w:r>
          </w:p>
          <w:p w14:paraId="058AA5D9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highlight w:val="yellow"/>
              </w:rPr>
            </w:pPr>
            <w:r w:rsidRPr="005B11BE">
              <w:rPr>
                <w:rFonts w:ascii="Times New Roman" w:eastAsia="Times New Roman" w:hAnsi="Times New Roman" w:cs="Times New Roman"/>
                <w:bCs/>
                <w:color w:val="000000"/>
                <w:highlight w:val="yellow"/>
              </w:rPr>
              <w:t>5</w:t>
            </w:r>
          </w:p>
          <w:p w14:paraId="33091AEC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  <w:p w14:paraId="7F5AA633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  <w:p w14:paraId="71E2179E" w14:textId="53A6E3E5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C77BAC" w:rsidRPr="005B11BE" w14:paraId="5A60EF5A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bottom"/>
            <w:hideMark/>
          </w:tcPr>
          <w:p w14:paraId="251502C4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  <w:hideMark/>
          </w:tcPr>
          <w:p w14:paraId="3217E961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77BAC" w:rsidRPr="005B11BE" w14:paraId="0ADE2689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bottom"/>
          </w:tcPr>
          <w:p w14:paraId="25CE2D64" w14:textId="106759DF" w:rsidR="00C77BAC" w:rsidRPr="005B11BE" w:rsidRDefault="0063566E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48</w:t>
            </w: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6F019F85" w14:textId="77777777" w:rsidR="00C77BAC" w:rsidRPr="005B11BE" w:rsidRDefault="00C77BAC" w:rsidP="005B11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t>The favourable position for electrophilic aromatic substitution in pyridine is _____</w:t>
            </w:r>
          </w:p>
          <w:p w14:paraId="2C51AF7F" w14:textId="77777777" w:rsidR="00C77BAC" w:rsidRPr="00DC3419" w:rsidRDefault="00C77BAC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Position 2</w:t>
            </w:r>
          </w:p>
          <w:p w14:paraId="54C6707B" w14:textId="77777777" w:rsidR="00C77BAC" w:rsidRPr="00DC3419" w:rsidRDefault="00C77BAC" w:rsidP="00DC3419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DC3419">
              <w:rPr>
                <w:rFonts w:ascii="Times New Roman" w:hAnsi="Times New Roman" w:cs="Times New Roman"/>
                <w:highlight w:val="yellow"/>
              </w:rPr>
              <w:t>Position 3</w:t>
            </w:r>
          </w:p>
          <w:p w14:paraId="5BD5F440" w14:textId="77777777" w:rsidR="00C77BAC" w:rsidRPr="00DC3419" w:rsidRDefault="00C77BAC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Position 4</w:t>
            </w:r>
          </w:p>
          <w:p w14:paraId="71B01337" w14:textId="30F47F24" w:rsidR="00C77BAC" w:rsidRPr="00DC3419" w:rsidRDefault="00C77BAC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Pyridine does not undergo electrophilic aromatic substitution</w:t>
            </w:r>
          </w:p>
        </w:tc>
      </w:tr>
      <w:tr w:rsidR="00C77BAC" w:rsidRPr="005B11BE" w14:paraId="63167133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bottom"/>
          </w:tcPr>
          <w:p w14:paraId="1CF1BB10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00A207EB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77BAC" w:rsidRPr="005B11BE" w14:paraId="11B202B5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bottom"/>
          </w:tcPr>
          <w:p w14:paraId="400C38FB" w14:textId="53E00E97" w:rsidR="00C77BAC" w:rsidRPr="005B11BE" w:rsidRDefault="0063566E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49</w:t>
            </w: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2BE5E142" w14:textId="77777777" w:rsidR="00C77BAC" w:rsidRPr="005B11BE" w:rsidRDefault="00C77BAC" w:rsidP="005B11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t xml:space="preserve">_____________ involves the use of benzaldehyde and </w:t>
            </w:r>
            <w:proofErr w:type="spellStart"/>
            <w:r w:rsidRPr="005B11BE">
              <w:rPr>
                <w:rFonts w:ascii="Times New Roman" w:hAnsi="Times New Roman" w:cs="Times New Roman"/>
              </w:rPr>
              <w:t>aminoacetal</w:t>
            </w:r>
            <w:proofErr w:type="spellEnd"/>
            <w:r w:rsidRPr="005B11BE">
              <w:rPr>
                <w:rFonts w:ascii="Times New Roman" w:hAnsi="Times New Roman" w:cs="Times New Roman"/>
              </w:rPr>
              <w:t xml:space="preserve"> in presence of H</w:t>
            </w:r>
            <w:r w:rsidRPr="005B11BE">
              <w:rPr>
                <w:rFonts w:ascii="Times New Roman" w:hAnsi="Times New Roman" w:cs="Times New Roman"/>
                <w:vertAlign w:val="subscript"/>
              </w:rPr>
              <w:t>2</w:t>
            </w:r>
            <w:r w:rsidRPr="005B11BE">
              <w:rPr>
                <w:rFonts w:ascii="Times New Roman" w:hAnsi="Times New Roman" w:cs="Times New Roman"/>
              </w:rPr>
              <w:t>SO</w:t>
            </w:r>
            <w:r w:rsidRPr="005B11BE">
              <w:rPr>
                <w:rFonts w:ascii="Times New Roman" w:hAnsi="Times New Roman" w:cs="Times New Roman"/>
                <w:vertAlign w:val="subscript"/>
              </w:rPr>
              <w:t>4</w:t>
            </w:r>
          </w:p>
          <w:p w14:paraId="2CFF6BD5" w14:textId="77777777" w:rsidR="00C77BAC" w:rsidRPr="00DC3419" w:rsidRDefault="00C77BAC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C3419">
              <w:rPr>
                <w:rFonts w:ascii="Times New Roman" w:hAnsi="Times New Roman" w:cs="Times New Roman"/>
              </w:rPr>
              <w:t>Skraup</w:t>
            </w:r>
            <w:proofErr w:type="spellEnd"/>
            <w:r w:rsidRPr="00DC3419">
              <w:rPr>
                <w:rFonts w:ascii="Times New Roman" w:hAnsi="Times New Roman" w:cs="Times New Roman"/>
              </w:rPr>
              <w:t xml:space="preserve"> synthesis</w:t>
            </w:r>
          </w:p>
          <w:p w14:paraId="5DD88F76" w14:textId="77777777" w:rsidR="00C77BAC" w:rsidRPr="00DC3419" w:rsidRDefault="00C77BAC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C3419">
              <w:rPr>
                <w:rFonts w:ascii="Times New Roman" w:hAnsi="Times New Roman" w:cs="Times New Roman"/>
              </w:rPr>
              <w:t>Hantzsch</w:t>
            </w:r>
            <w:proofErr w:type="spellEnd"/>
            <w:r w:rsidRPr="00DC3419">
              <w:rPr>
                <w:rFonts w:ascii="Times New Roman" w:hAnsi="Times New Roman" w:cs="Times New Roman"/>
              </w:rPr>
              <w:t xml:space="preserve"> synthesis</w:t>
            </w:r>
          </w:p>
          <w:p w14:paraId="58048DD6" w14:textId="77777777" w:rsidR="00C77BAC" w:rsidRPr="00DC3419" w:rsidRDefault="00C77BAC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Friedlander’s synthesis</w:t>
            </w:r>
          </w:p>
          <w:p w14:paraId="2FF2D3BF" w14:textId="7FD1B8AF" w:rsidR="00C77BAC" w:rsidRPr="00DC3419" w:rsidRDefault="00C77BAC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C3419">
              <w:rPr>
                <w:rFonts w:ascii="Times New Roman" w:hAnsi="Times New Roman" w:cs="Times New Roman"/>
                <w:highlight w:val="yellow"/>
              </w:rPr>
              <w:t>Pomeranz</w:t>
            </w:r>
            <w:proofErr w:type="spellEnd"/>
            <w:r w:rsidRPr="00DC3419">
              <w:rPr>
                <w:rFonts w:ascii="Times New Roman" w:hAnsi="Times New Roman" w:cs="Times New Roman"/>
                <w:highlight w:val="yellow"/>
              </w:rPr>
              <w:t xml:space="preserve"> Fritsch reaction</w:t>
            </w:r>
          </w:p>
        </w:tc>
      </w:tr>
      <w:tr w:rsidR="00C77BAC" w:rsidRPr="005B11BE" w14:paraId="313DD374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bottom"/>
          </w:tcPr>
          <w:p w14:paraId="0C2FBCEC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1E6F5C8A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77BAC" w:rsidRPr="005B11BE" w14:paraId="47C93F45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bottom"/>
          </w:tcPr>
          <w:p w14:paraId="5018078A" w14:textId="20F2094B" w:rsidR="00C77BAC" w:rsidRPr="005B11BE" w:rsidRDefault="0063566E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09CFD2D8" w14:textId="77777777" w:rsidR="00C77BAC" w:rsidRPr="005B11BE" w:rsidRDefault="00C77BAC" w:rsidP="005B11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t>Quinoline undergoes:</w:t>
            </w:r>
          </w:p>
          <w:p w14:paraId="04D856DA" w14:textId="77777777" w:rsidR="00C77BAC" w:rsidRPr="00DC3419" w:rsidRDefault="00C77BAC" w:rsidP="00DC3419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proofErr w:type="spellStart"/>
            <w:r w:rsidRPr="00DC3419">
              <w:rPr>
                <w:rFonts w:ascii="Times New Roman" w:hAnsi="Times New Roman" w:cs="Times New Roman"/>
                <w:highlight w:val="yellow"/>
              </w:rPr>
              <w:t>Tschitschibabin</w:t>
            </w:r>
            <w:proofErr w:type="spellEnd"/>
            <w:r w:rsidRPr="00DC3419">
              <w:rPr>
                <w:rFonts w:ascii="Times New Roman" w:hAnsi="Times New Roman" w:cs="Times New Roman"/>
                <w:highlight w:val="yellow"/>
              </w:rPr>
              <w:t xml:space="preserve"> reaction to form 2-Aminoquinoline</w:t>
            </w:r>
          </w:p>
          <w:p w14:paraId="52EA4D32" w14:textId="77777777" w:rsidR="00C77BAC" w:rsidRPr="00DC3419" w:rsidRDefault="00C77BAC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Nitration to form 2-Nitroquinoline</w:t>
            </w:r>
          </w:p>
          <w:p w14:paraId="63327D9D" w14:textId="77777777" w:rsidR="00C77BAC" w:rsidRPr="00DC3419" w:rsidRDefault="00C77BAC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C3419">
              <w:rPr>
                <w:rFonts w:ascii="Times New Roman" w:hAnsi="Times New Roman" w:cs="Times New Roman"/>
              </w:rPr>
              <w:t>Sulphonation</w:t>
            </w:r>
            <w:proofErr w:type="spellEnd"/>
            <w:r w:rsidRPr="00DC3419">
              <w:rPr>
                <w:rFonts w:ascii="Times New Roman" w:hAnsi="Times New Roman" w:cs="Times New Roman"/>
              </w:rPr>
              <w:t xml:space="preserve"> to form Quinoline-6-sulphonic acid</w:t>
            </w:r>
          </w:p>
          <w:p w14:paraId="44E607E2" w14:textId="3C5F8E5C" w:rsidR="00C77BAC" w:rsidRPr="00DC3419" w:rsidRDefault="00C77BAC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Alkylation to form 4-Methylquinoline</w:t>
            </w:r>
          </w:p>
        </w:tc>
      </w:tr>
      <w:tr w:rsidR="00C77BAC" w:rsidRPr="005B11BE" w14:paraId="4C44E346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bottom"/>
          </w:tcPr>
          <w:p w14:paraId="2F1A39F9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1C2ED8EE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77BAC" w:rsidRPr="005B11BE" w14:paraId="407EA114" w14:textId="77777777" w:rsidTr="00C77BAC">
        <w:trPr>
          <w:trHeight w:val="1187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3CB239D" w14:textId="138EEE46" w:rsidR="00C77BAC" w:rsidRPr="005B11BE" w:rsidRDefault="0063566E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51</w:t>
            </w:r>
          </w:p>
        </w:tc>
        <w:tc>
          <w:tcPr>
            <w:tcW w:w="8279" w:type="dxa"/>
            <w:shd w:val="clear" w:color="auto" w:fill="auto"/>
            <w:noWrap/>
            <w:vAlign w:val="bottom"/>
            <w:hideMark/>
          </w:tcPr>
          <w:p w14:paraId="3D11E940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Imidazole can be converted to Imidazole-4-sulphonic acid using:</w:t>
            </w:r>
          </w:p>
          <w:p w14:paraId="732E21A0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Pyridine-sulphur trioxide</w:t>
            </w:r>
          </w:p>
          <w:p w14:paraId="4BCCEE1C" w14:textId="4C075A76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highlight w:val="yellow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Hydrogen sulphide</w:t>
            </w:r>
          </w:p>
          <w:p w14:paraId="0FD79319" w14:textId="51263ED4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Nitric acid and sulfuric acid</w:t>
            </w:r>
          </w:p>
          <w:p w14:paraId="332228A9" w14:textId="5C32E146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bCs/>
                <w:color w:val="000000"/>
                <w:highlight w:val="yellow"/>
              </w:rPr>
              <w:t>50-60% Oleum, 160°C</w:t>
            </w:r>
          </w:p>
        </w:tc>
      </w:tr>
      <w:tr w:rsidR="00C77BAC" w:rsidRPr="005B11BE" w14:paraId="26F41CB1" w14:textId="77777777" w:rsidTr="00C77BAC">
        <w:trPr>
          <w:trHeight w:val="215"/>
        </w:trPr>
        <w:tc>
          <w:tcPr>
            <w:tcW w:w="737" w:type="dxa"/>
            <w:shd w:val="clear" w:color="auto" w:fill="auto"/>
            <w:noWrap/>
            <w:vAlign w:val="center"/>
          </w:tcPr>
          <w:p w14:paraId="4655E194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67BBB3F8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77BAC" w:rsidRPr="005B11BE" w14:paraId="126A8F3B" w14:textId="77777777" w:rsidTr="00C77BAC">
        <w:trPr>
          <w:trHeight w:val="215"/>
        </w:trPr>
        <w:tc>
          <w:tcPr>
            <w:tcW w:w="737" w:type="dxa"/>
            <w:shd w:val="clear" w:color="auto" w:fill="auto"/>
            <w:noWrap/>
            <w:vAlign w:val="center"/>
          </w:tcPr>
          <w:p w14:paraId="29C301E9" w14:textId="54F525B1" w:rsidR="00C77BAC" w:rsidRPr="005B11BE" w:rsidRDefault="0063566E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52</w:t>
            </w: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2E162FCF" w14:textId="77777777" w:rsidR="00C77BAC" w:rsidRPr="005B11BE" w:rsidRDefault="00C77BAC" w:rsidP="005B11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t>Identify the correct order of A, B, C, D in the following sequence:</w:t>
            </w:r>
          </w:p>
          <w:p w14:paraId="2434E6A7" w14:textId="77777777" w:rsidR="00C77BAC" w:rsidRPr="005B11BE" w:rsidRDefault="00C77BAC" w:rsidP="005B11BE">
            <w:pPr>
              <w:pStyle w:val="ListParagraph"/>
              <w:spacing w:after="0" w:line="240" w:lineRule="auto"/>
              <w:ind w:left="1080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object w:dxaOrig="9524" w:dyaOrig="823" w14:anchorId="5612E634">
                <v:shape id="_x0000_i1051" type="#_x0000_t75" style="width:379pt;height:33.4pt" o:ole="">
                  <v:imagedata r:id="rId67" o:title=""/>
                </v:shape>
                <o:OLEObject Type="Embed" ProgID="ChemDraw.Document.6.0" ShapeID="_x0000_i1051" DrawAspect="Content" ObjectID="_1712734161" r:id="rId68"/>
              </w:object>
            </w:r>
          </w:p>
          <w:p w14:paraId="1C814EF7" w14:textId="77777777" w:rsidR="00C77BAC" w:rsidRPr="005B11BE" w:rsidRDefault="00C77BAC" w:rsidP="005B11BE">
            <w:pPr>
              <w:pStyle w:val="ListParagraph"/>
              <w:spacing w:after="0" w:line="240" w:lineRule="auto"/>
              <w:ind w:left="1134"/>
              <w:rPr>
                <w:rFonts w:ascii="Times New Roman" w:hAnsi="Times New Roman" w:cs="Times New Roman"/>
              </w:rPr>
            </w:pPr>
          </w:p>
          <w:p w14:paraId="0595DD62" w14:textId="77777777" w:rsidR="00C77BAC" w:rsidRPr="00DC3419" w:rsidRDefault="00C77BAC" w:rsidP="00DC3419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bookmarkStart w:id="0" w:name="_Hlk101968005"/>
            <w:r w:rsidRPr="00DC3419">
              <w:rPr>
                <w:rFonts w:ascii="Times New Roman" w:hAnsi="Times New Roman" w:cs="Times New Roman"/>
                <w:highlight w:val="yellow"/>
              </w:rPr>
              <w:t>Diphenylamine-2-carboxylic acid</w:t>
            </w:r>
            <w:bookmarkEnd w:id="0"/>
            <w:r w:rsidRPr="00DC3419">
              <w:rPr>
                <w:rFonts w:ascii="Times New Roman" w:hAnsi="Times New Roman" w:cs="Times New Roman"/>
                <w:highlight w:val="yellow"/>
              </w:rPr>
              <w:t xml:space="preserve">; </w:t>
            </w:r>
            <w:proofErr w:type="spellStart"/>
            <w:r w:rsidRPr="00DC3419">
              <w:rPr>
                <w:rFonts w:ascii="Times New Roman" w:hAnsi="Times New Roman" w:cs="Times New Roman"/>
                <w:highlight w:val="yellow"/>
              </w:rPr>
              <w:t>Acridinone</w:t>
            </w:r>
            <w:proofErr w:type="spellEnd"/>
            <w:r w:rsidRPr="00DC3419">
              <w:rPr>
                <w:rFonts w:ascii="Times New Roman" w:hAnsi="Times New Roman" w:cs="Times New Roman"/>
                <w:highlight w:val="yellow"/>
              </w:rPr>
              <w:t xml:space="preserve">; 9,10- </w:t>
            </w:r>
            <w:proofErr w:type="spellStart"/>
            <w:r w:rsidRPr="00DC3419">
              <w:rPr>
                <w:rFonts w:ascii="Times New Roman" w:hAnsi="Times New Roman" w:cs="Times New Roman"/>
                <w:highlight w:val="yellow"/>
              </w:rPr>
              <w:t>Dihydroacridine</w:t>
            </w:r>
            <w:proofErr w:type="spellEnd"/>
            <w:r w:rsidRPr="00DC3419">
              <w:rPr>
                <w:rFonts w:ascii="Times New Roman" w:hAnsi="Times New Roman" w:cs="Times New Roman"/>
                <w:highlight w:val="yellow"/>
              </w:rPr>
              <w:t xml:space="preserve">; </w:t>
            </w:r>
            <w:proofErr w:type="spellStart"/>
            <w:r w:rsidRPr="00DC3419">
              <w:rPr>
                <w:rFonts w:ascii="Times New Roman" w:hAnsi="Times New Roman" w:cs="Times New Roman"/>
                <w:highlight w:val="yellow"/>
              </w:rPr>
              <w:t>Acridine</w:t>
            </w:r>
            <w:proofErr w:type="spellEnd"/>
          </w:p>
          <w:p w14:paraId="27BF1959" w14:textId="6FCE0A50" w:rsidR="00C77BAC" w:rsidRPr="00DC3419" w:rsidRDefault="00C77BAC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 xml:space="preserve">9,10- </w:t>
            </w:r>
            <w:proofErr w:type="spellStart"/>
            <w:r w:rsidRPr="00DC3419">
              <w:rPr>
                <w:rFonts w:ascii="Times New Roman" w:hAnsi="Times New Roman" w:cs="Times New Roman"/>
              </w:rPr>
              <w:t>Dihydroacridine</w:t>
            </w:r>
            <w:proofErr w:type="spellEnd"/>
            <w:r w:rsidRPr="00DC3419">
              <w:rPr>
                <w:rFonts w:ascii="Times New Roman" w:hAnsi="Times New Roman" w:cs="Times New Roman"/>
              </w:rPr>
              <w:t xml:space="preserve">; Diphenylamine-2-carboxylic acid; </w:t>
            </w:r>
            <w:proofErr w:type="spellStart"/>
            <w:r w:rsidRPr="00DC3419">
              <w:rPr>
                <w:rFonts w:ascii="Times New Roman" w:hAnsi="Times New Roman" w:cs="Times New Roman"/>
              </w:rPr>
              <w:t>Acridine</w:t>
            </w:r>
            <w:proofErr w:type="spellEnd"/>
            <w:r w:rsidRPr="00DC3419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DC3419">
              <w:rPr>
                <w:rFonts w:ascii="Times New Roman" w:hAnsi="Times New Roman" w:cs="Times New Roman"/>
              </w:rPr>
              <w:t>Acridinone</w:t>
            </w:r>
            <w:proofErr w:type="spellEnd"/>
          </w:p>
          <w:p w14:paraId="693C26F9" w14:textId="77777777" w:rsidR="00C77BAC" w:rsidRPr="00DC3419" w:rsidRDefault="00C77BAC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C3419">
              <w:rPr>
                <w:rFonts w:ascii="Times New Roman" w:hAnsi="Times New Roman" w:cs="Times New Roman"/>
              </w:rPr>
              <w:t>Acridine</w:t>
            </w:r>
            <w:proofErr w:type="spellEnd"/>
            <w:r w:rsidRPr="00DC3419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DC3419">
              <w:rPr>
                <w:rFonts w:ascii="Times New Roman" w:hAnsi="Times New Roman" w:cs="Times New Roman"/>
              </w:rPr>
              <w:t>Acridinone</w:t>
            </w:r>
            <w:proofErr w:type="spellEnd"/>
            <w:r w:rsidRPr="00DC3419">
              <w:rPr>
                <w:rFonts w:ascii="Times New Roman" w:hAnsi="Times New Roman" w:cs="Times New Roman"/>
              </w:rPr>
              <w:t xml:space="preserve">; 9,10- </w:t>
            </w:r>
            <w:proofErr w:type="spellStart"/>
            <w:r w:rsidRPr="00DC3419">
              <w:rPr>
                <w:rFonts w:ascii="Times New Roman" w:hAnsi="Times New Roman" w:cs="Times New Roman"/>
              </w:rPr>
              <w:t>Dihydroacridine</w:t>
            </w:r>
            <w:proofErr w:type="spellEnd"/>
            <w:r w:rsidRPr="00DC3419">
              <w:rPr>
                <w:rFonts w:ascii="Times New Roman" w:hAnsi="Times New Roman" w:cs="Times New Roman"/>
              </w:rPr>
              <w:t>; Diphenylamine-2-carboxylic acid</w:t>
            </w:r>
          </w:p>
          <w:p w14:paraId="392D1AD1" w14:textId="1B3672EF" w:rsidR="00C77BAC" w:rsidRPr="00DC3419" w:rsidRDefault="00C77BAC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C3419">
              <w:rPr>
                <w:rFonts w:ascii="Times New Roman" w:hAnsi="Times New Roman" w:cs="Times New Roman"/>
              </w:rPr>
              <w:t>Acridinone</w:t>
            </w:r>
            <w:proofErr w:type="spellEnd"/>
            <w:r w:rsidRPr="00DC3419">
              <w:rPr>
                <w:rFonts w:ascii="Times New Roman" w:hAnsi="Times New Roman" w:cs="Times New Roman"/>
              </w:rPr>
              <w:t xml:space="preserve">; Diphenylamine-2-carboxylic acid; </w:t>
            </w:r>
            <w:proofErr w:type="spellStart"/>
            <w:r w:rsidRPr="00DC3419">
              <w:rPr>
                <w:rFonts w:ascii="Times New Roman" w:hAnsi="Times New Roman" w:cs="Times New Roman"/>
              </w:rPr>
              <w:t>Acridine</w:t>
            </w:r>
            <w:proofErr w:type="spellEnd"/>
            <w:r w:rsidRPr="00DC3419">
              <w:rPr>
                <w:rFonts w:ascii="Times New Roman" w:hAnsi="Times New Roman" w:cs="Times New Roman"/>
              </w:rPr>
              <w:t xml:space="preserve">; 9,10- </w:t>
            </w:r>
            <w:proofErr w:type="spellStart"/>
            <w:r w:rsidRPr="00DC3419">
              <w:rPr>
                <w:rFonts w:ascii="Times New Roman" w:hAnsi="Times New Roman" w:cs="Times New Roman"/>
              </w:rPr>
              <w:t>Dihydroacridine</w:t>
            </w:r>
            <w:proofErr w:type="spellEnd"/>
          </w:p>
        </w:tc>
      </w:tr>
      <w:tr w:rsidR="00C77BAC" w:rsidRPr="005B11BE" w14:paraId="57AAFF59" w14:textId="77777777" w:rsidTr="00C77BAC">
        <w:trPr>
          <w:trHeight w:val="215"/>
        </w:trPr>
        <w:tc>
          <w:tcPr>
            <w:tcW w:w="737" w:type="dxa"/>
            <w:shd w:val="clear" w:color="auto" w:fill="auto"/>
            <w:noWrap/>
            <w:vAlign w:val="center"/>
          </w:tcPr>
          <w:p w14:paraId="363AA918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0375C248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77BAC" w:rsidRPr="005B11BE" w14:paraId="0CB50CAD" w14:textId="77777777" w:rsidTr="00C77BAC">
        <w:trPr>
          <w:trHeight w:val="215"/>
        </w:trPr>
        <w:tc>
          <w:tcPr>
            <w:tcW w:w="737" w:type="dxa"/>
            <w:shd w:val="clear" w:color="auto" w:fill="auto"/>
            <w:noWrap/>
            <w:vAlign w:val="center"/>
          </w:tcPr>
          <w:p w14:paraId="7DB2D502" w14:textId="668477D2" w:rsidR="00C77BAC" w:rsidRPr="005B11BE" w:rsidRDefault="0063566E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53</w:t>
            </w: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4479D322" w14:textId="77777777" w:rsidR="00C77BAC" w:rsidRPr="005B11BE" w:rsidRDefault="00C77BAC" w:rsidP="005B11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t>Pyrrole is _______ in nature while pyridine is _________ in nature.</w:t>
            </w:r>
          </w:p>
          <w:p w14:paraId="50A2B2E0" w14:textId="791F3345" w:rsidR="00C77BAC" w:rsidRPr="005B11BE" w:rsidRDefault="00C77BAC" w:rsidP="00DC341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714" w:hanging="357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t>Basic, neutral</w:t>
            </w:r>
            <w:r w:rsidRPr="005B11BE">
              <w:rPr>
                <w:rFonts w:ascii="Times New Roman" w:hAnsi="Times New Roman" w:cs="Times New Roman"/>
              </w:rPr>
              <w:tab/>
              <w:t xml:space="preserve"> b. Basic, acidic</w:t>
            </w:r>
            <w:r w:rsidRPr="005B11BE">
              <w:rPr>
                <w:rFonts w:ascii="Times New Roman" w:hAnsi="Times New Roman" w:cs="Times New Roman"/>
              </w:rPr>
              <w:tab/>
              <w:t xml:space="preserve">    c. </w:t>
            </w:r>
            <w:r w:rsidRPr="005B11BE">
              <w:rPr>
                <w:rFonts w:ascii="Times New Roman" w:hAnsi="Times New Roman" w:cs="Times New Roman"/>
                <w:highlight w:val="yellow"/>
              </w:rPr>
              <w:t>Acidic, Basic</w:t>
            </w:r>
            <w:r w:rsidRPr="005B11BE">
              <w:rPr>
                <w:rFonts w:ascii="Times New Roman" w:hAnsi="Times New Roman" w:cs="Times New Roman"/>
              </w:rPr>
              <w:t xml:space="preserve">       d. Acidic, neutral</w:t>
            </w:r>
          </w:p>
        </w:tc>
      </w:tr>
      <w:tr w:rsidR="00C77BAC" w:rsidRPr="005B11BE" w14:paraId="6AD690B1" w14:textId="77777777" w:rsidTr="00C77BAC">
        <w:trPr>
          <w:trHeight w:val="215"/>
        </w:trPr>
        <w:tc>
          <w:tcPr>
            <w:tcW w:w="737" w:type="dxa"/>
            <w:shd w:val="clear" w:color="auto" w:fill="auto"/>
            <w:noWrap/>
            <w:vAlign w:val="center"/>
          </w:tcPr>
          <w:p w14:paraId="65942F0F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00DE4A57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77BAC" w:rsidRPr="005B11BE" w14:paraId="5112CBDB" w14:textId="77777777" w:rsidTr="00C77BAC">
        <w:trPr>
          <w:trHeight w:val="1636"/>
        </w:trPr>
        <w:tc>
          <w:tcPr>
            <w:tcW w:w="737" w:type="dxa"/>
            <w:shd w:val="clear" w:color="auto" w:fill="auto"/>
            <w:noWrap/>
            <w:hideMark/>
          </w:tcPr>
          <w:p w14:paraId="1C5B5FF0" w14:textId="5A58B41A" w:rsidR="00C77BAC" w:rsidRPr="005B11BE" w:rsidRDefault="0063566E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54</w:t>
            </w:r>
          </w:p>
        </w:tc>
        <w:tc>
          <w:tcPr>
            <w:tcW w:w="8279" w:type="dxa"/>
            <w:shd w:val="clear" w:color="auto" w:fill="auto"/>
            <w:hideMark/>
          </w:tcPr>
          <w:p w14:paraId="726F4D54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Condensation of formaldehyde and 2 moles of acetoacetic ester in presence of ammonia named as……………… synthesis.</w:t>
            </w:r>
          </w:p>
          <w:p w14:paraId="32F680BC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Van-</w:t>
            </w:r>
            <w:proofErr w:type="spellStart"/>
            <w:r w:rsidRPr="005B11BE">
              <w:rPr>
                <w:rFonts w:ascii="Times New Roman" w:eastAsia="Times New Roman" w:hAnsi="Times New Roman" w:cs="Times New Roman"/>
                <w:color w:val="000000"/>
              </w:rPr>
              <w:t>Leusen</w:t>
            </w:r>
            <w:proofErr w:type="spellEnd"/>
            <w:r w:rsidRPr="005B11BE">
              <w:rPr>
                <w:rFonts w:ascii="Times New Roman" w:eastAsia="Times New Roman" w:hAnsi="Times New Roman" w:cs="Times New Roman"/>
                <w:color w:val="000000"/>
              </w:rPr>
              <w:t xml:space="preserve"> synthesis of </w:t>
            </w:r>
            <w:proofErr w:type="spellStart"/>
            <w:r w:rsidRPr="005B11BE">
              <w:rPr>
                <w:rFonts w:ascii="Times New Roman" w:eastAsia="Times New Roman" w:hAnsi="Times New Roman" w:cs="Times New Roman"/>
                <w:color w:val="000000"/>
              </w:rPr>
              <w:t>oxazole</w:t>
            </w:r>
            <w:proofErr w:type="spellEnd"/>
          </w:p>
          <w:p w14:paraId="35B57175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5B11BE">
              <w:rPr>
                <w:rFonts w:ascii="Times New Roman" w:eastAsia="Times New Roman" w:hAnsi="Times New Roman" w:cs="Times New Roman"/>
                <w:bCs/>
                <w:color w:val="000000"/>
                <w:highlight w:val="yellow"/>
              </w:rPr>
              <w:t>Hantzsch</w:t>
            </w:r>
            <w:proofErr w:type="spellEnd"/>
            <w:r w:rsidRPr="005B11BE">
              <w:rPr>
                <w:rFonts w:ascii="Times New Roman" w:eastAsia="Times New Roman" w:hAnsi="Times New Roman" w:cs="Times New Roman"/>
                <w:bCs/>
                <w:color w:val="000000"/>
                <w:highlight w:val="yellow"/>
              </w:rPr>
              <w:t xml:space="preserve"> synthesis of pyridine</w:t>
            </w:r>
            <w:r w:rsidRPr="005B11BE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 xml:space="preserve"> </w:t>
            </w:r>
          </w:p>
          <w:p w14:paraId="0CCE6216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 xml:space="preserve">Madelung synthesis of indole </w:t>
            </w:r>
          </w:p>
          <w:p w14:paraId="787C3BE6" w14:textId="64958B88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Gabriel synthesis of thiazole</w:t>
            </w:r>
          </w:p>
        </w:tc>
      </w:tr>
      <w:tr w:rsidR="00C77BAC" w:rsidRPr="005B11BE" w14:paraId="631C64D0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bottom"/>
            <w:hideMark/>
          </w:tcPr>
          <w:p w14:paraId="212C9061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  <w:hideMark/>
          </w:tcPr>
          <w:p w14:paraId="45AB9914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77BAC" w:rsidRPr="005B11BE" w14:paraId="670AA0FB" w14:textId="77777777" w:rsidTr="00C77BAC">
        <w:trPr>
          <w:trHeight w:val="1315"/>
        </w:trPr>
        <w:tc>
          <w:tcPr>
            <w:tcW w:w="737" w:type="dxa"/>
            <w:shd w:val="clear" w:color="auto" w:fill="auto"/>
            <w:noWrap/>
            <w:hideMark/>
          </w:tcPr>
          <w:p w14:paraId="53546384" w14:textId="48892623" w:rsidR="00C77BAC" w:rsidRPr="005B11BE" w:rsidRDefault="0063566E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  <w:tc>
          <w:tcPr>
            <w:tcW w:w="8279" w:type="dxa"/>
            <w:shd w:val="clear" w:color="auto" w:fill="auto"/>
            <w:hideMark/>
          </w:tcPr>
          <w:p w14:paraId="6364E8C3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Reaction of indole with formaldehyde and dimethylamine is the __________.</w:t>
            </w:r>
          </w:p>
          <w:p w14:paraId="3142604D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5B11BE">
              <w:rPr>
                <w:rFonts w:ascii="Times New Roman" w:eastAsia="Times New Roman" w:hAnsi="Times New Roman" w:cs="Times New Roman"/>
                <w:color w:val="000000"/>
              </w:rPr>
              <w:t>Vilsmeier</w:t>
            </w:r>
            <w:proofErr w:type="spellEnd"/>
            <w:r w:rsidRPr="005B11BE">
              <w:rPr>
                <w:rFonts w:ascii="Times New Roman" w:eastAsia="Times New Roman" w:hAnsi="Times New Roman" w:cs="Times New Roman"/>
                <w:color w:val="000000"/>
              </w:rPr>
              <w:t xml:space="preserve"> Hack reaction</w:t>
            </w:r>
          </w:p>
          <w:p w14:paraId="5A752D2F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Van-</w:t>
            </w:r>
            <w:proofErr w:type="spellStart"/>
            <w:r w:rsidRPr="005B11BE">
              <w:rPr>
                <w:rFonts w:ascii="Times New Roman" w:eastAsia="Times New Roman" w:hAnsi="Times New Roman" w:cs="Times New Roman"/>
                <w:color w:val="000000"/>
              </w:rPr>
              <w:t>Leusen</w:t>
            </w:r>
            <w:proofErr w:type="spellEnd"/>
            <w:r w:rsidRPr="005B11BE">
              <w:rPr>
                <w:rFonts w:ascii="Times New Roman" w:eastAsia="Times New Roman" w:hAnsi="Times New Roman" w:cs="Times New Roman"/>
                <w:color w:val="000000"/>
              </w:rPr>
              <w:t xml:space="preserve"> reaction</w:t>
            </w:r>
          </w:p>
          <w:p w14:paraId="5C533B4A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5B11BE">
              <w:rPr>
                <w:rFonts w:ascii="Times New Roman" w:eastAsia="Times New Roman" w:hAnsi="Times New Roman" w:cs="Times New Roman"/>
                <w:color w:val="000000"/>
              </w:rPr>
              <w:t>Chichibabin</w:t>
            </w:r>
            <w:proofErr w:type="spellEnd"/>
            <w:r w:rsidRPr="005B11BE">
              <w:rPr>
                <w:rFonts w:ascii="Times New Roman" w:eastAsia="Times New Roman" w:hAnsi="Times New Roman" w:cs="Times New Roman"/>
                <w:color w:val="000000"/>
              </w:rPr>
              <w:t xml:space="preserve"> reaction</w:t>
            </w:r>
          </w:p>
          <w:p w14:paraId="677AA4A1" w14:textId="00167036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5B11BE">
              <w:rPr>
                <w:rFonts w:ascii="Times New Roman" w:eastAsia="Times New Roman" w:hAnsi="Times New Roman" w:cs="Times New Roman"/>
                <w:bCs/>
                <w:color w:val="000000"/>
                <w:highlight w:val="yellow"/>
              </w:rPr>
              <w:t>Mannich</w:t>
            </w:r>
            <w:proofErr w:type="spellEnd"/>
            <w:r w:rsidRPr="005B11BE">
              <w:rPr>
                <w:rFonts w:ascii="Times New Roman" w:eastAsia="Times New Roman" w:hAnsi="Times New Roman" w:cs="Times New Roman"/>
                <w:bCs/>
                <w:color w:val="000000"/>
                <w:highlight w:val="yellow"/>
              </w:rPr>
              <w:t xml:space="preserve"> reaction</w:t>
            </w:r>
          </w:p>
        </w:tc>
      </w:tr>
      <w:tr w:rsidR="00C77BAC" w:rsidRPr="005B11BE" w14:paraId="69F218FB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bottom"/>
            <w:hideMark/>
          </w:tcPr>
          <w:p w14:paraId="143FCB33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  <w:hideMark/>
          </w:tcPr>
          <w:p w14:paraId="6E63138E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77BAC" w:rsidRPr="005B11BE" w14:paraId="4482DBAF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bottom"/>
          </w:tcPr>
          <w:p w14:paraId="3CF2A41A" w14:textId="65BFBB00" w:rsidR="00C77BAC" w:rsidRPr="005B11BE" w:rsidRDefault="0063566E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56</w:t>
            </w: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36F0379D" w14:textId="77777777" w:rsidR="00C77BAC" w:rsidRPr="005B11BE" w:rsidRDefault="00C77BAC" w:rsidP="005B11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t>Give the product of the reaction:</w:t>
            </w:r>
          </w:p>
          <w:p w14:paraId="3892623E" w14:textId="77777777" w:rsidR="00C77BAC" w:rsidRPr="005B11BE" w:rsidRDefault="00C77BAC" w:rsidP="005B11BE">
            <w:pPr>
              <w:pStyle w:val="ListParagraph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object w:dxaOrig="2886" w:dyaOrig="734" w14:anchorId="3B5B4198">
                <v:shape id="_x0000_i1052" type="#_x0000_t75" style="width:120.4pt;height:30.55pt" o:ole="">
                  <v:imagedata r:id="rId69" o:title=""/>
                </v:shape>
                <o:OLEObject Type="Embed" ProgID="ChemDraw.Document.6.0" ShapeID="_x0000_i1052" DrawAspect="Content" ObjectID="_1712734162" r:id="rId70"/>
              </w:object>
            </w:r>
          </w:p>
          <w:p w14:paraId="62CFC70D" w14:textId="77777777" w:rsidR="00C77BAC" w:rsidRPr="005B11BE" w:rsidRDefault="00C77BAC" w:rsidP="005B11BE">
            <w:pPr>
              <w:pStyle w:val="ListParagraph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58143874" w14:textId="77777777" w:rsidR="00C77BAC" w:rsidRPr="005B11BE" w:rsidRDefault="00C77BAC" w:rsidP="00DC341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  <w:highlight w:val="yellow"/>
              </w:rPr>
              <w:t>Pyrimidine-N-oxide</w:t>
            </w:r>
            <w:r w:rsidRPr="005B11BE">
              <w:rPr>
                <w:rFonts w:ascii="Times New Roman" w:hAnsi="Times New Roman" w:cs="Times New Roman"/>
              </w:rPr>
              <w:tab/>
            </w:r>
            <w:r w:rsidRPr="005B11BE">
              <w:rPr>
                <w:rFonts w:ascii="Times New Roman" w:hAnsi="Times New Roman" w:cs="Times New Roman"/>
              </w:rPr>
              <w:tab/>
            </w:r>
            <w:r w:rsidRPr="005B11BE">
              <w:rPr>
                <w:rFonts w:ascii="Times New Roman" w:hAnsi="Times New Roman" w:cs="Times New Roman"/>
              </w:rPr>
              <w:tab/>
              <w:t xml:space="preserve">c. Urea + </w:t>
            </w:r>
            <w:proofErr w:type="spellStart"/>
            <w:r w:rsidRPr="005B11BE">
              <w:rPr>
                <w:rFonts w:ascii="Times New Roman" w:hAnsi="Times New Roman" w:cs="Times New Roman"/>
              </w:rPr>
              <w:t>Propanedioic</w:t>
            </w:r>
            <w:proofErr w:type="spellEnd"/>
            <w:r w:rsidRPr="005B11BE">
              <w:rPr>
                <w:rFonts w:ascii="Times New Roman" w:hAnsi="Times New Roman" w:cs="Times New Roman"/>
              </w:rPr>
              <w:t xml:space="preserve"> acid</w:t>
            </w:r>
          </w:p>
          <w:p w14:paraId="438E4892" w14:textId="6DC63F78" w:rsidR="00C77BAC" w:rsidRPr="005B11BE" w:rsidRDefault="00C77BAC" w:rsidP="00DC341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1077" w:hanging="357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t xml:space="preserve">Urea + </w:t>
            </w:r>
            <w:proofErr w:type="spellStart"/>
            <w:r w:rsidRPr="005B11BE">
              <w:rPr>
                <w:rFonts w:ascii="Times New Roman" w:hAnsi="Times New Roman" w:cs="Times New Roman"/>
              </w:rPr>
              <w:t>Propanedial</w:t>
            </w:r>
            <w:proofErr w:type="spellEnd"/>
            <w:r w:rsidRPr="005B11BE">
              <w:rPr>
                <w:rFonts w:ascii="Times New Roman" w:hAnsi="Times New Roman" w:cs="Times New Roman"/>
              </w:rPr>
              <w:tab/>
            </w:r>
            <w:r w:rsidRPr="005B11BE">
              <w:rPr>
                <w:rFonts w:ascii="Times New Roman" w:hAnsi="Times New Roman" w:cs="Times New Roman"/>
              </w:rPr>
              <w:tab/>
            </w:r>
            <w:r w:rsidRPr="005B11BE">
              <w:rPr>
                <w:rFonts w:ascii="Times New Roman" w:hAnsi="Times New Roman" w:cs="Times New Roman"/>
              </w:rPr>
              <w:tab/>
              <w:t>d. Pyrimidine-N,N-dioxide</w:t>
            </w:r>
          </w:p>
        </w:tc>
      </w:tr>
      <w:tr w:rsidR="00C77BAC" w:rsidRPr="005B11BE" w14:paraId="07008E2E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bottom"/>
          </w:tcPr>
          <w:p w14:paraId="3CD05E9B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20CA2BD7" w14:textId="77777777" w:rsidR="00C77BAC" w:rsidRPr="005B11BE" w:rsidRDefault="00C77BAC" w:rsidP="005B11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3743" w:rsidRPr="005B11BE" w14:paraId="6FA7074E" w14:textId="77777777" w:rsidTr="00C77BAC">
        <w:trPr>
          <w:trHeight w:val="1531"/>
        </w:trPr>
        <w:tc>
          <w:tcPr>
            <w:tcW w:w="737" w:type="dxa"/>
            <w:shd w:val="clear" w:color="auto" w:fill="auto"/>
            <w:noWrap/>
            <w:vAlign w:val="bottom"/>
          </w:tcPr>
          <w:p w14:paraId="136791D3" w14:textId="605F08DB" w:rsidR="00B93743" w:rsidRPr="005B11BE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57</w:t>
            </w: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2B45FE5C" w14:textId="77777777" w:rsidR="00B93743" w:rsidRDefault="00B93743" w:rsidP="00B937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n-IN"/>
              </w:rPr>
              <w:drawing>
                <wp:inline distT="0" distB="0" distL="0" distR="0" wp14:anchorId="5D927092" wp14:editId="55F576DE">
                  <wp:extent cx="4691238" cy="1188142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CQ_Q20.PN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8507" cy="1192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3BC79E" w14:textId="77777777" w:rsidR="00B93743" w:rsidRDefault="00B93743" w:rsidP="00B9374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69E5EF1" w14:textId="77777777" w:rsidR="00DC3419" w:rsidRDefault="00B93743" w:rsidP="00B937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3743">
              <w:rPr>
                <w:rFonts w:ascii="Times New Roman" w:hAnsi="Times New Roman" w:cs="Times New Roman"/>
              </w:rPr>
              <w:t xml:space="preserve">Beckmann rearrangement               </w:t>
            </w:r>
          </w:p>
          <w:p w14:paraId="537AD266" w14:textId="77777777" w:rsidR="00DC3419" w:rsidRDefault="00B93743" w:rsidP="00B937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3743">
              <w:rPr>
                <w:rFonts w:ascii="Times New Roman" w:hAnsi="Times New Roman" w:cs="Times New Roman"/>
                <w:highlight w:val="yellow"/>
              </w:rPr>
              <w:t>Schmidt rearrangement</w:t>
            </w:r>
            <w:r w:rsidRPr="00B93743">
              <w:rPr>
                <w:rFonts w:ascii="Times New Roman" w:hAnsi="Times New Roman" w:cs="Times New Roman"/>
              </w:rPr>
              <w:t xml:space="preserve">          </w:t>
            </w:r>
          </w:p>
          <w:p w14:paraId="0B4D97F1" w14:textId="77777777" w:rsidR="00DC3419" w:rsidRDefault="00B93743" w:rsidP="00B9374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93743">
              <w:rPr>
                <w:rFonts w:ascii="Times New Roman" w:hAnsi="Times New Roman" w:cs="Times New Roman"/>
              </w:rPr>
              <w:t>Claisen</w:t>
            </w:r>
            <w:proofErr w:type="spellEnd"/>
            <w:r w:rsidRPr="00B93743">
              <w:rPr>
                <w:rFonts w:ascii="Times New Roman" w:hAnsi="Times New Roman" w:cs="Times New Roman"/>
              </w:rPr>
              <w:t xml:space="preserve">-Schmidt condensation        </w:t>
            </w:r>
          </w:p>
          <w:p w14:paraId="0751FEC2" w14:textId="3ACA9EC4" w:rsidR="00B93743" w:rsidRPr="00B93743" w:rsidRDefault="00B93743" w:rsidP="00B937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3743">
              <w:rPr>
                <w:rFonts w:ascii="Times New Roman" w:hAnsi="Times New Roman" w:cs="Times New Roman"/>
              </w:rPr>
              <w:t xml:space="preserve">Dakin oxidation       </w:t>
            </w:r>
          </w:p>
        </w:tc>
      </w:tr>
      <w:tr w:rsidR="00B93743" w:rsidRPr="005B11BE" w14:paraId="61236B96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bottom"/>
          </w:tcPr>
          <w:p w14:paraId="0367AAE0" w14:textId="77777777" w:rsidR="00B93743" w:rsidRPr="005B11BE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3B12F3E5" w14:textId="77777777" w:rsidR="00B93743" w:rsidRPr="005B11BE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3743" w:rsidRPr="005B11BE" w14:paraId="6534CA8A" w14:textId="77777777" w:rsidTr="00394714">
        <w:trPr>
          <w:trHeight w:val="1550"/>
        </w:trPr>
        <w:tc>
          <w:tcPr>
            <w:tcW w:w="737" w:type="dxa"/>
            <w:shd w:val="clear" w:color="auto" w:fill="auto"/>
            <w:noWrap/>
            <w:hideMark/>
          </w:tcPr>
          <w:p w14:paraId="07B552B1" w14:textId="6B5EA9B3" w:rsidR="00B93743" w:rsidRPr="005B11BE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58</w:t>
            </w:r>
          </w:p>
        </w:tc>
        <w:tc>
          <w:tcPr>
            <w:tcW w:w="8279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6DF1D400" w14:textId="77777777" w:rsidR="00B93743" w:rsidRPr="005B11BE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Identify the reagents required to carry out synthesis of 1</w:t>
            </w:r>
            <w:proofErr w:type="gramStart"/>
            <w:r w:rsidRPr="005B11BE">
              <w:rPr>
                <w:rFonts w:ascii="Times New Roman" w:eastAsia="Times New Roman" w:hAnsi="Times New Roman" w:cs="Times New Roman"/>
                <w:color w:val="000000"/>
              </w:rPr>
              <w:t>,2</w:t>
            </w:r>
            <w:proofErr w:type="gramEnd"/>
            <w:r w:rsidRPr="005B11BE">
              <w:rPr>
                <w:rFonts w:ascii="Times New Roman" w:eastAsia="Times New Roman" w:hAnsi="Times New Roman" w:cs="Times New Roman"/>
                <w:color w:val="000000"/>
              </w:rPr>
              <w:t xml:space="preserve">-dihydroquinoline by </w:t>
            </w:r>
            <w:proofErr w:type="spellStart"/>
            <w:r w:rsidRPr="005B11BE">
              <w:rPr>
                <w:rFonts w:ascii="Times New Roman" w:eastAsia="Times New Roman" w:hAnsi="Times New Roman" w:cs="Times New Roman"/>
                <w:color w:val="000000"/>
              </w:rPr>
              <w:t>Skraup</w:t>
            </w:r>
            <w:proofErr w:type="spellEnd"/>
            <w:r w:rsidRPr="005B11BE">
              <w:rPr>
                <w:rFonts w:ascii="Times New Roman" w:eastAsia="Times New Roman" w:hAnsi="Times New Roman" w:cs="Times New Roman"/>
                <w:color w:val="000000"/>
              </w:rPr>
              <w:t xml:space="preserve"> synthesis.</w:t>
            </w:r>
          </w:p>
          <w:p w14:paraId="715F0925" w14:textId="77777777" w:rsidR="00B93743" w:rsidRPr="005B11BE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highlight w:val="yellow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Acetaldehyde + aniline</w:t>
            </w:r>
          </w:p>
          <w:p w14:paraId="65EEC81A" w14:textId="77777777" w:rsidR="00B93743" w:rsidRPr="005B11BE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 xml:space="preserve">Aniline + β-keto ester </w:t>
            </w:r>
          </w:p>
          <w:p w14:paraId="147F6A6F" w14:textId="77777777" w:rsidR="00B93743" w:rsidRPr="005B11BE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Aniline + glycerol + nitrobenzene + H</w:t>
            </w:r>
            <w:r w:rsidRPr="005B11BE"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2</w:t>
            </w: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SO</w:t>
            </w:r>
            <w:r w:rsidRPr="005B11BE"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4</w:t>
            </w:r>
          </w:p>
          <w:p w14:paraId="52320D4B" w14:textId="7722E7C2" w:rsidR="00B93743" w:rsidRPr="005B11BE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bCs/>
                <w:color w:val="000000"/>
                <w:highlight w:val="yellow"/>
              </w:rPr>
              <w:t>Aniline + glycerol + H</w:t>
            </w:r>
            <w:r w:rsidRPr="005B11BE">
              <w:rPr>
                <w:rFonts w:ascii="Times New Roman" w:eastAsia="Times New Roman" w:hAnsi="Times New Roman" w:cs="Times New Roman"/>
                <w:bCs/>
                <w:color w:val="000000"/>
                <w:highlight w:val="yellow"/>
                <w:vertAlign w:val="subscript"/>
              </w:rPr>
              <w:t>2</w:t>
            </w:r>
            <w:r w:rsidRPr="005B11BE">
              <w:rPr>
                <w:rFonts w:ascii="Times New Roman" w:eastAsia="Times New Roman" w:hAnsi="Times New Roman" w:cs="Times New Roman"/>
                <w:bCs/>
                <w:color w:val="000000"/>
                <w:highlight w:val="yellow"/>
              </w:rPr>
              <w:t>SO</w:t>
            </w:r>
            <w:r w:rsidRPr="005B11BE">
              <w:rPr>
                <w:rFonts w:ascii="Times New Roman" w:eastAsia="Times New Roman" w:hAnsi="Times New Roman" w:cs="Times New Roman"/>
                <w:bCs/>
                <w:color w:val="000000"/>
                <w:highlight w:val="yellow"/>
                <w:vertAlign w:val="subscript"/>
              </w:rPr>
              <w:t>4</w:t>
            </w:r>
          </w:p>
        </w:tc>
      </w:tr>
      <w:tr w:rsidR="00B93743" w:rsidRPr="005B11BE" w14:paraId="2DA16061" w14:textId="77777777" w:rsidTr="00394714">
        <w:trPr>
          <w:trHeight w:val="281"/>
        </w:trPr>
        <w:tc>
          <w:tcPr>
            <w:tcW w:w="737" w:type="dxa"/>
            <w:shd w:val="clear" w:color="auto" w:fill="auto"/>
            <w:noWrap/>
          </w:tcPr>
          <w:p w14:paraId="37E57A86" w14:textId="77777777" w:rsidR="00B93743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79" w:type="dxa"/>
            <w:tcBorders>
              <w:bottom w:val="single" w:sz="4" w:space="0" w:color="auto"/>
            </w:tcBorders>
            <w:shd w:val="clear" w:color="auto" w:fill="auto"/>
          </w:tcPr>
          <w:p w14:paraId="799A404A" w14:textId="77777777" w:rsidR="00B93743" w:rsidRPr="005B11BE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3743" w:rsidRPr="005B11BE" w14:paraId="5CF7A08B" w14:textId="77777777" w:rsidTr="00C77BAC">
        <w:trPr>
          <w:trHeight w:val="2400"/>
        </w:trPr>
        <w:tc>
          <w:tcPr>
            <w:tcW w:w="737" w:type="dxa"/>
            <w:shd w:val="clear" w:color="auto" w:fill="auto"/>
            <w:noWrap/>
            <w:vAlign w:val="bottom"/>
            <w:hideMark/>
          </w:tcPr>
          <w:p w14:paraId="344FF448" w14:textId="7856D7AD" w:rsidR="00B93743" w:rsidRPr="005B11BE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59</w:t>
            </w:r>
          </w:p>
          <w:p w14:paraId="7A5B327D" w14:textId="77777777" w:rsidR="00B93743" w:rsidRPr="005B11BE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hideMark/>
          </w:tcPr>
          <w:p w14:paraId="3CBDFA8C" w14:textId="77777777" w:rsidR="00B93743" w:rsidRPr="005B11BE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Identify the type of rearrangement involved in the following reaction.</w:t>
            </w:r>
          </w:p>
          <w:p w14:paraId="759F1E73" w14:textId="77777777" w:rsidR="00B93743" w:rsidRPr="005B11BE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object w:dxaOrig="3060" w:dyaOrig="1082" w14:anchorId="5F41AD38">
                <v:shape id="_x0000_i1053" type="#_x0000_t75" style="width:152.65pt;height:53.55pt" o:ole="">
                  <v:imagedata r:id="rId72" o:title=""/>
                </v:shape>
                <o:OLEObject Type="Embed" ProgID="ChemDraw.Document.6.0" ShapeID="_x0000_i1053" DrawAspect="Content" ObjectID="_1712734163" r:id="rId73"/>
              </w:object>
            </w:r>
          </w:p>
          <w:p w14:paraId="74600B33" w14:textId="77777777" w:rsidR="00B93743" w:rsidRPr="005B11BE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bCs/>
                <w:color w:val="000000"/>
                <w:highlight w:val="yellow"/>
              </w:rPr>
              <w:t>Beckmann rearrangement</w:t>
            </w:r>
          </w:p>
          <w:p w14:paraId="239A933F" w14:textId="77777777" w:rsidR="00B93743" w:rsidRPr="005B11BE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highlight w:val="yellow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Schmidt rearrangement</w:t>
            </w:r>
          </w:p>
          <w:p w14:paraId="7C0FAB21" w14:textId="77777777" w:rsidR="00B93743" w:rsidRPr="005B11BE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Claisen Schmidt condensation</w:t>
            </w:r>
          </w:p>
          <w:p w14:paraId="17ACD86E" w14:textId="002509A1" w:rsidR="00B93743" w:rsidRPr="005B11BE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5B11BE">
              <w:rPr>
                <w:rFonts w:ascii="Times New Roman" w:eastAsia="Times New Roman" w:hAnsi="Times New Roman" w:cs="Times New Roman"/>
                <w:color w:val="000000"/>
              </w:rPr>
              <w:t>Clemmensen</w:t>
            </w:r>
            <w:proofErr w:type="spellEnd"/>
            <w:r w:rsidRPr="005B11BE">
              <w:rPr>
                <w:rFonts w:ascii="Times New Roman" w:eastAsia="Times New Roman" w:hAnsi="Times New Roman" w:cs="Times New Roman"/>
                <w:color w:val="000000"/>
              </w:rPr>
              <w:t xml:space="preserve"> reduction</w:t>
            </w:r>
          </w:p>
        </w:tc>
      </w:tr>
      <w:tr w:rsidR="00B93743" w:rsidRPr="005B11BE" w14:paraId="742DEAB3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bottom"/>
            <w:hideMark/>
          </w:tcPr>
          <w:p w14:paraId="1A614296" w14:textId="77777777" w:rsidR="00B93743" w:rsidRPr="005B11BE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  <w:hideMark/>
          </w:tcPr>
          <w:p w14:paraId="2044383B" w14:textId="77777777" w:rsidR="00B93743" w:rsidRPr="005B11BE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3743" w:rsidRPr="005B11BE" w14:paraId="3D6A06FB" w14:textId="77777777" w:rsidTr="0063566E">
        <w:trPr>
          <w:trHeight w:val="704"/>
        </w:trPr>
        <w:tc>
          <w:tcPr>
            <w:tcW w:w="737" w:type="dxa"/>
            <w:shd w:val="clear" w:color="auto" w:fill="auto"/>
            <w:noWrap/>
            <w:vAlign w:val="bottom"/>
            <w:hideMark/>
          </w:tcPr>
          <w:p w14:paraId="2091C8DE" w14:textId="3D3C270D" w:rsidR="00B93743" w:rsidRPr="005B11BE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526C3DBF" w14:textId="77777777" w:rsidR="00B93743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566E">
              <w:rPr>
                <w:rFonts w:ascii="Times New Roman" w:eastAsia="Times New Roman" w:hAnsi="Times New Roman" w:cs="Times New Roman"/>
                <w:color w:val="000000"/>
              </w:rPr>
              <w:t>Which conformational isomer of butane have dihedral angle of 60 in between two methyl groups?</w:t>
            </w:r>
          </w:p>
          <w:p w14:paraId="4D610161" w14:textId="77777777" w:rsidR="00DC3419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Eclipsed     </w:t>
            </w:r>
          </w:p>
          <w:p w14:paraId="23F4816C" w14:textId="77777777" w:rsidR="00DC3419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Staggered     </w:t>
            </w:r>
          </w:p>
          <w:p w14:paraId="3BFC1F4E" w14:textId="77777777" w:rsidR="00DC3419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3566E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Gauche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</w:t>
            </w:r>
          </w:p>
          <w:p w14:paraId="13D3BF99" w14:textId="3BF83453" w:rsidR="00B93743" w:rsidRPr="005B11BE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Partially eclipsed</w:t>
            </w:r>
          </w:p>
        </w:tc>
      </w:tr>
      <w:tr w:rsidR="00B93743" w:rsidRPr="005B11BE" w14:paraId="5A57773A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bottom"/>
          </w:tcPr>
          <w:p w14:paraId="22810B84" w14:textId="77777777" w:rsidR="00B93743" w:rsidRPr="005B11BE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  <w:hideMark/>
          </w:tcPr>
          <w:p w14:paraId="4BA37F4C" w14:textId="77777777" w:rsidR="00B93743" w:rsidRPr="005B11BE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3743" w:rsidRPr="005B11BE" w14:paraId="78D2693C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bottom"/>
          </w:tcPr>
          <w:p w14:paraId="1FF81F4D" w14:textId="6A3FA35E" w:rsidR="00B93743" w:rsidRPr="005B11BE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61</w:t>
            </w: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33B524A1" w14:textId="77777777" w:rsidR="00B93743" w:rsidRDefault="00B93743" w:rsidP="00B937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566E">
              <w:rPr>
                <w:rFonts w:ascii="Times New Roman" w:hAnsi="Times New Roman" w:cs="Times New Roman"/>
              </w:rPr>
              <w:t>The reaction that yields predominantly one enantiomer of a possible pair is called as</w:t>
            </w:r>
          </w:p>
          <w:p w14:paraId="75621CBB" w14:textId="77777777" w:rsidR="00DC3419" w:rsidRPr="00DC3419" w:rsidRDefault="00B93743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 xml:space="preserve">Stereospecific         </w:t>
            </w:r>
          </w:p>
          <w:p w14:paraId="77C57930" w14:textId="77777777" w:rsidR="00DC3419" w:rsidRDefault="00B93743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C3419">
              <w:rPr>
                <w:rFonts w:ascii="Times New Roman" w:hAnsi="Times New Roman" w:cs="Times New Roman"/>
              </w:rPr>
              <w:t>Regioselective</w:t>
            </w:r>
            <w:proofErr w:type="spellEnd"/>
            <w:r w:rsidRPr="00DC3419">
              <w:rPr>
                <w:rFonts w:ascii="Times New Roman" w:hAnsi="Times New Roman" w:cs="Times New Roman"/>
              </w:rPr>
              <w:t xml:space="preserve">      </w:t>
            </w:r>
          </w:p>
          <w:p w14:paraId="0DB78105" w14:textId="77777777" w:rsidR="00DC3419" w:rsidRDefault="00B93743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 xml:space="preserve">dynamic selective     </w:t>
            </w:r>
          </w:p>
          <w:p w14:paraId="0CD5956F" w14:textId="6DC73134" w:rsidR="00B93743" w:rsidRPr="00DC3419" w:rsidRDefault="00B93743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C3419">
              <w:rPr>
                <w:rFonts w:ascii="Times New Roman" w:hAnsi="Times New Roman" w:cs="Times New Roman"/>
                <w:highlight w:val="yellow"/>
              </w:rPr>
              <w:t>Stereoselective</w:t>
            </w:r>
            <w:proofErr w:type="spellEnd"/>
          </w:p>
        </w:tc>
      </w:tr>
      <w:tr w:rsidR="00B93743" w:rsidRPr="005B11BE" w14:paraId="6AB43AAA" w14:textId="77777777" w:rsidTr="00C77BAC">
        <w:trPr>
          <w:trHeight w:val="300"/>
        </w:trPr>
        <w:tc>
          <w:tcPr>
            <w:tcW w:w="737" w:type="dxa"/>
            <w:shd w:val="clear" w:color="auto" w:fill="auto"/>
            <w:noWrap/>
            <w:vAlign w:val="bottom"/>
          </w:tcPr>
          <w:p w14:paraId="4E39213C" w14:textId="77777777" w:rsidR="00B93743" w:rsidRPr="005B11BE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00BCEBF1" w14:textId="77777777" w:rsidR="00B93743" w:rsidRPr="005B11BE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3743" w:rsidRPr="005B11BE" w14:paraId="2AA4337D" w14:textId="77777777" w:rsidTr="00C77BAC">
        <w:trPr>
          <w:trHeight w:val="1174"/>
        </w:trPr>
        <w:tc>
          <w:tcPr>
            <w:tcW w:w="737" w:type="dxa"/>
            <w:shd w:val="clear" w:color="auto" w:fill="auto"/>
            <w:noWrap/>
            <w:vAlign w:val="bottom"/>
            <w:hideMark/>
          </w:tcPr>
          <w:p w14:paraId="6885C622" w14:textId="19F4821D" w:rsidR="00B93743" w:rsidRPr="005B11BE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62</w:t>
            </w:r>
          </w:p>
        </w:tc>
        <w:tc>
          <w:tcPr>
            <w:tcW w:w="8279" w:type="dxa"/>
            <w:shd w:val="clear" w:color="auto" w:fill="auto"/>
            <w:noWrap/>
            <w:vAlign w:val="bottom"/>
            <w:hideMark/>
          </w:tcPr>
          <w:p w14:paraId="110AC34E" w14:textId="77777777" w:rsidR="00B93743" w:rsidRPr="005B11BE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What is the medicinal use of clonidine?</w:t>
            </w:r>
          </w:p>
          <w:p w14:paraId="64F33E68" w14:textId="77777777" w:rsidR="00B93743" w:rsidRPr="005B11BE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Antilipidemic agent</w:t>
            </w:r>
          </w:p>
          <w:p w14:paraId="62AE0906" w14:textId="77777777" w:rsidR="00B93743" w:rsidRPr="005B11BE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highlight w:val="yellow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Anti-HIV agent</w:t>
            </w:r>
          </w:p>
          <w:p w14:paraId="499D24F0" w14:textId="77777777" w:rsidR="00B93743" w:rsidRPr="005B11BE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Antimalarial agent</w:t>
            </w:r>
          </w:p>
          <w:p w14:paraId="6F0EECED" w14:textId="2C9EEB66" w:rsidR="00B93743" w:rsidRPr="005B11BE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bCs/>
                <w:color w:val="000000"/>
                <w:highlight w:val="yellow"/>
              </w:rPr>
              <w:t>Antihypertensive agent</w:t>
            </w:r>
          </w:p>
        </w:tc>
      </w:tr>
      <w:tr w:rsidR="00B93743" w:rsidRPr="005B11BE" w14:paraId="47319360" w14:textId="77777777" w:rsidTr="00C77BAC">
        <w:trPr>
          <w:trHeight w:val="220"/>
        </w:trPr>
        <w:tc>
          <w:tcPr>
            <w:tcW w:w="737" w:type="dxa"/>
            <w:shd w:val="clear" w:color="auto" w:fill="auto"/>
            <w:noWrap/>
            <w:vAlign w:val="bottom"/>
          </w:tcPr>
          <w:p w14:paraId="151FA928" w14:textId="77777777" w:rsidR="00B93743" w:rsidRPr="005B11BE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7AA92D08" w14:textId="77777777" w:rsidR="00B93743" w:rsidRPr="005B11BE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3743" w:rsidRPr="005B11BE" w14:paraId="49999340" w14:textId="77777777" w:rsidTr="00C77BAC">
        <w:trPr>
          <w:trHeight w:val="220"/>
        </w:trPr>
        <w:tc>
          <w:tcPr>
            <w:tcW w:w="737" w:type="dxa"/>
            <w:shd w:val="clear" w:color="auto" w:fill="auto"/>
            <w:noWrap/>
            <w:vAlign w:val="bottom"/>
          </w:tcPr>
          <w:p w14:paraId="07325B38" w14:textId="1912B49F" w:rsidR="00B93743" w:rsidRPr="005B11BE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63</w:t>
            </w: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5689A113" w14:textId="77777777" w:rsidR="00B93743" w:rsidRPr="005B11BE" w:rsidRDefault="00B93743" w:rsidP="00B937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t>What is the therapeutic use of indomethacin?</w:t>
            </w:r>
          </w:p>
          <w:p w14:paraId="23BA7D4F" w14:textId="77777777" w:rsidR="00DC3419" w:rsidRDefault="00B93743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Anti- HIV agent</w:t>
            </w:r>
            <w:r w:rsidRPr="00DC3419">
              <w:rPr>
                <w:rFonts w:ascii="Times New Roman" w:hAnsi="Times New Roman" w:cs="Times New Roman"/>
              </w:rPr>
              <w:tab/>
            </w:r>
            <w:r w:rsidRPr="00DC3419">
              <w:rPr>
                <w:rFonts w:ascii="Times New Roman" w:hAnsi="Times New Roman" w:cs="Times New Roman"/>
              </w:rPr>
              <w:tab/>
            </w:r>
            <w:r w:rsidRPr="00DC3419">
              <w:rPr>
                <w:rFonts w:ascii="Times New Roman" w:hAnsi="Times New Roman" w:cs="Times New Roman"/>
              </w:rPr>
              <w:tab/>
            </w:r>
            <w:r w:rsidRPr="00DC3419">
              <w:rPr>
                <w:rFonts w:ascii="Times New Roman" w:hAnsi="Times New Roman" w:cs="Times New Roman"/>
              </w:rPr>
              <w:tab/>
            </w:r>
          </w:p>
          <w:p w14:paraId="74EBD113" w14:textId="77777777" w:rsidR="00DC3419" w:rsidRDefault="00B93743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Anticancer antibiotic</w:t>
            </w:r>
          </w:p>
          <w:p w14:paraId="65B0CE2C" w14:textId="77777777" w:rsidR="00DC3419" w:rsidRDefault="00B93743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</w:rPr>
              <w:t>Antimalarial agen</w:t>
            </w:r>
            <w:r w:rsidR="00DC3419">
              <w:rPr>
                <w:rFonts w:ascii="Times New Roman" w:hAnsi="Times New Roman" w:cs="Times New Roman"/>
              </w:rPr>
              <w:t>t</w:t>
            </w:r>
            <w:r w:rsidR="00DC3419">
              <w:rPr>
                <w:rFonts w:ascii="Times New Roman" w:hAnsi="Times New Roman" w:cs="Times New Roman"/>
              </w:rPr>
              <w:tab/>
            </w:r>
            <w:r w:rsidR="00DC3419">
              <w:rPr>
                <w:rFonts w:ascii="Times New Roman" w:hAnsi="Times New Roman" w:cs="Times New Roman"/>
              </w:rPr>
              <w:tab/>
              <w:t xml:space="preserve">                          </w:t>
            </w:r>
          </w:p>
          <w:p w14:paraId="31E21703" w14:textId="2CDE42AE" w:rsidR="00B93743" w:rsidRPr="00DC3419" w:rsidRDefault="00B93743" w:rsidP="00DC34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419">
              <w:rPr>
                <w:rFonts w:ascii="Times New Roman" w:hAnsi="Times New Roman" w:cs="Times New Roman"/>
                <w:highlight w:val="yellow"/>
              </w:rPr>
              <w:t>Anti-inflammatory agent</w:t>
            </w:r>
          </w:p>
        </w:tc>
      </w:tr>
      <w:tr w:rsidR="00B93743" w:rsidRPr="005B11BE" w14:paraId="7B06FFA0" w14:textId="77777777" w:rsidTr="00C77BAC">
        <w:trPr>
          <w:trHeight w:val="220"/>
        </w:trPr>
        <w:tc>
          <w:tcPr>
            <w:tcW w:w="737" w:type="dxa"/>
            <w:shd w:val="clear" w:color="auto" w:fill="auto"/>
            <w:noWrap/>
            <w:vAlign w:val="bottom"/>
          </w:tcPr>
          <w:p w14:paraId="4CF470E7" w14:textId="77777777" w:rsidR="00B93743" w:rsidRPr="005B11BE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589C30BF" w14:textId="77777777" w:rsidR="00B93743" w:rsidRPr="005B11BE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3743" w:rsidRPr="005B11BE" w14:paraId="6DF5099A" w14:textId="77777777" w:rsidTr="00B93743">
        <w:trPr>
          <w:trHeight w:val="274"/>
        </w:trPr>
        <w:tc>
          <w:tcPr>
            <w:tcW w:w="737" w:type="dxa"/>
            <w:shd w:val="clear" w:color="auto" w:fill="auto"/>
            <w:noWrap/>
            <w:vAlign w:val="bottom"/>
          </w:tcPr>
          <w:p w14:paraId="36C774A9" w14:textId="716449F5" w:rsidR="00B93743" w:rsidRPr="005B11BE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64</w:t>
            </w: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6C7E4524" w14:textId="77777777" w:rsidR="00B93743" w:rsidRPr="005B11BE" w:rsidRDefault="00B93743" w:rsidP="00B937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t>Identify the heterocycle in the given drug moiety:</w:t>
            </w:r>
          </w:p>
          <w:p w14:paraId="432F5B02" w14:textId="77777777" w:rsidR="00B93743" w:rsidRPr="005B11BE" w:rsidRDefault="00B93743" w:rsidP="00B93743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  <w:noProof/>
                <w:lang w:eastAsia="en-IN"/>
              </w:rPr>
              <w:drawing>
                <wp:inline distT="0" distB="0" distL="0" distR="0" wp14:anchorId="7C07E312" wp14:editId="559F2B17">
                  <wp:extent cx="939680" cy="1016659"/>
                  <wp:effectExtent l="0" t="0" r="0" b="0"/>
                  <wp:docPr id="2" name="Picture 2" descr="Celecoxib - Celecoxib, PHA-00846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elecoxib - Celecoxib, PHA-00846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385" cy="103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D33716" w14:textId="0598CCA7" w:rsidR="00B93743" w:rsidRPr="005B11BE" w:rsidRDefault="00B93743" w:rsidP="00DC3419">
            <w:pPr>
              <w:pStyle w:val="ListParagraph"/>
              <w:numPr>
                <w:ilvl w:val="0"/>
                <w:numId w:val="7"/>
              </w:numPr>
              <w:tabs>
                <w:tab w:val="left" w:pos="709"/>
              </w:tabs>
              <w:spacing w:after="0" w:line="240" w:lineRule="auto"/>
              <w:ind w:left="709" w:firstLine="425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t>Imidazole</w:t>
            </w:r>
            <w:r w:rsidRPr="005B11BE">
              <w:rPr>
                <w:rFonts w:ascii="Times New Roman" w:hAnsi="Times New Roman" w:cs="Times New Roman"/>
              </w:rPr>
              <w:tab/>
              <w:t>b. Pyrrole</w:t>
            </w:r>
            <w:r w:rsidRPr="005B11BE">
              <w:rPr>
                <w:rFonts w:ascii="Times New Roman" w:hAnsi="Times New Roman" w:cs="Times New Roman"/>
              </w:rPr>
              <w:tab/>
              <w:t>c. Thiazole</w:t>
            </w:r>
            <w:r w:rsidRPr="005B11BE">
              <w:rPr>
                <w:rFonts w:ascii="Times New Roman" w:hAnsi="Times New Roman" w:cs="Times New Roman"/>
              </w:rPr>
              <w:tab/>
              <w:t xml:space="preserve">d. </w:t>
            </w:r>
            <w:r w:rsidRPr="005B11BE">
              <w:rPr>
                <w:rFonts w:ascii="Times New Roman" w:hAnsi="Times New Roman" w:cs="Times New Roman"/>
                <w:highlight w:val="yellow"/>
              </w:rPr>
              <w:t>Pyrazole</w:t>
            </w:r>
          </w:p>
        </w:tc>
      </w:tr>
      <w:tr w:rsidR="00B93743" w:rsidRPr="005B11BE" w14:paraId="26E693A1" w14:textId="77777777" w:rsidTr="0063566E">
        <w:trPr>
          <w:trHeight w:val="275"/>
        </w:trPr>
        <w:tc>
          <w:tcPr>
            <w:tcW w:w="737" w:type="dxa"/>
            <w:shd w:val="clear" w:color="auto" w:fill="auto"/>
            <w:noWrap/>
            <w:vAlign w:val="bottom"/>
          </w:tcPr>
          <w:p w14:paraId="6A9FC3CF" w14:textId="77777777" w:rsidR="00B93743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0E27C614" w14:textId="77777777" w:rsidR="00B93743" w:rsidRPr="005B11BE" w:rsidRDefault="00B93743" w:rsidP="00B9374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93743" w:rsidRPr="005B11BE" w14:paraId="1CB3640F" w14:textId="77777777" w:rsidTr="0063566E">
        <w:trPr>
          <w:trHeight w:val="137"/>
        </w:trPr>
        <w:tc>
          <w:tcPr>
            <w:tcW w:w="737" w:type="dxa"/>
            <w:shd w:val="clear" w:color="auto" w:fill="auto"/>
            <w:noWrap/>
            <w:vAlign w:val="bottom"/>
          </w:tcPr>
          <w:p w14:paraId="69B1FBF9" w14:textId="27243F99" w:rsidR="00B93743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246DC4F3" w14:textId="77777777" w:rsidR="00B93743" w:rsidRPr="005B11BE" w:rsidRDefault="00B93743" w:rsidP="00B937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t>Identify the reagent that will bring about the following reaction:</w:t>
            </w:r>
          </w:p>
          <w:p w14:paraId="22296DA1" w14:textId="77777777" w:rsidR="00B93743" w:rsidRPr="005B11BE" w:rsidRDefault="00B93743" w:rsidP="00B93743">
            <w:pPr>
              <w:pStyle w:val="ListParagraph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object w:dxaOrig="3267" w:dyaOrig="603" w14:anchorId="3ACB4DA0">
                <v:shape id="_x0000_i1054" type="#_x0000_t75" style="width:162.45pt;height:29.95pt" o:ole="">
                  <v:imagedata r:id="rId75" o:title=""/>
                </v:shape>
                <o:OLEObject Type="Embed" ProgID="ChemDraw.Document.6.0" ShapeID="_x0000_i1054" DrawAspect="Content" ObjectID="_1712734164" r:id="rId76"/>
              </w:object>
            </w:r>
          </w:p>
          <w:p w14:paraId="6C1C81FB" w14:textId="369A9074" w:rsidR="00B93743" w:rsidRPr="0063566E" w:rsidRDefault="00B93743" w:rsidP="00DC3419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63566E">
              <w:rPr>
                <w:rFonts w:ascii="Times New Roman" w:hAnsi="Times New Roman" w:cs="Times New Roman"/>
              </w:rPr>
              <w:t>LiAlH</w:t>
            </w:r>
            <w:r w:rsidRPr="0063566E">
              <w:rPr>
                <w:rFonts w:ascii="Times New Roman" w:hAnsi="Times New Roman" w:cs="Times New Roman"/>
                <w:vertAlign w:val="subscript"/>
              </w:rPr>
              <w:t>4</w:t>
            </w:r>
            <w:r w:rsidRPr="0063566E">
              <w:rPr>
                <w:rFonts w:ascii="Times New Roman" w:hAnsi="Times New Roman" w:cs="Times New Roman"/>
              </w:rPr>
              <w:tab/>
            </w:r>
            <w:r w:rsidRPr="0063566E">
              <w:rPr>
                <w:rFonts w:ascii="Times New Roman" w:hAnsi="Times New Roman" w:cs="Times New Roman"/>
                <w:highlight w:val="yellow"/>
              </w:rPr>
              <w:t xml:space="preserve">b. </w:t>
            </w:r>
            <w:proofErr w:type="spellStart"/>
            <w:r w:rsidRPr="0063566E">
              <w:rPr>
                <w:rFonts w:ascii="Times New Roman" w:hAnsi="Times New Roman" w:cs="Times New Roman"/>
                <w:highlight w:val="yellow"/>
              </w:rPr>
              <w:t>Aluminium</w:t>
            </w:r>
            <w:proofErr w:type="spellEnd"/>
            <w:r w:rsidRPr="0063566E">
              <w:rPr>
                <w:rFonts w:ascii="Times New Roman" w:hAnsi="Times New Roman" w:cs="Times New Roman"/>
                <w:highlight w:val="yellow"/>
              </w:rPr>
              <w:t xml:space="preserve"> </w:t>
            </w:r>
            <w:proofErr w:type="spellStart"/>
            <w:r w:rsidRPr="0063566E">
              <w:rPr>
                <w:rFonts w:ascii="Times New Roman" w:hAnsi="Times New Roman" w:cs="Times New Roman"/>
                <w:highlight w:val="yellow"/>
              </w:rPr>
              <w:t>isopropoxide</w:t>
            </w:r>
            <w:proofErr w:type="spellEnd"/>
            <w:r w:rsidRPr="0063566E">
              <w:rPr>
                <w:rFonts w:ascii="Times New Roman" w:hAnsi="Times New Roman" w:cs="Times New Roman"/>
              </w:rPr>
              <w:tab/>
              <w:t>c. Na, NH</w:t>
            </w:r>
            <w:r w:rsidRPr="0063566E">
              <w:rPr>
                <w:rFonts w:ascii="Times New Roman" w:hAnsi="Times New Roman" w:cs="Times New Roman"/>
                <w:vertAlign w:val="subscript"/>
              </w:rPr>
              <w:t>3</w:t>
            </w:r>
            <w:r w:rsidRPr="0063566E">
              <w:rPr>
                <w:rFonts w:ascii="Times New Roman" w:hAnsi="Times New Roman" w:cs="Times New Roman"/>
                <w:vertAlign w:val="subscript"/>
              </w:rPr>
              <w:tab/>
            </w:r>
            <w:r w:rsidRPr="0063566E">
              <w:rPr>
                <w:rFonts w:ascii="Times New Roman" w:hAnsi="Times New Roman" w:cs="Times New Roman"/>
              </w:rPr>
              <w:t>d. NaBH</w:t>
            </w:r>
            <w:r w:rsidRPr="0063566E">
              <w:rPr>
                <w:rFonts w:ascii="Times New Roman" w:hAnsi="Times New Roman" w:cs="Times New Roman"/>
                <w:vertAlign w:val="subscript"/>
              </w:rPr>
              <w:t>4</w:t>
            </w:r>
          </w:p>
        </w:tc>
      </w:tr>
      <w:tr w:rsidR="00B93743" w:rsidRPr="005B11BE" w14:paraId="12456808" w14:textId="77777777" w:rsidTr="0063566E">
        <w:trPr>
          <w:trHeight w:val="137"/>
        </w:trPr>
        <w:tc>
          <w:tcPr>
            <w:tcW w:w="737" w:type="dxa"/>
            <w:shd w:val="clear" w:color="auto" w:fill="auto"/>
            <w:noWrap/>
            <w:vAlign w:val="bottom"/>
          </w:tcPr>
          <w:p w14:paraId="2A1BF26F" w14:textId="77777777" w:rsidR="00B93743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0D30554F" w14:textId="77777777" w:rsidR="00B93743" w:rsidRPr="005B11BE" w:rsidRDefault="00B93743" w:rsidP="00B9374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93743" w:rsidRPr="005B11BE" w14:paraId="3ECDBBD8" w14:textId="77777777" w:rsidTr="0063566E">
        <w:trPr>
          <w:trHeight w:val="137"/>
        </w:trPr>
        <w:tc>
          <w:tcPr>
            <w:tcW w:w="737" w:type="dxa"/>
            <w:shd w:val="clear" w:color="auto" w:fill="auto"/>
            <w:noWrap/>
            <w:vAlign w:val="bottom"/>
          </w:tcPr>
          <w:p w14:paraId="5118BD57" w14:textId="484E6B92" w:rsidR="00B93743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66</w:t>
            </w: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19FBEDB3" w14:textId="77777777" w:rsidR="00B93743" w:rsidRDefault="00B93743" w:rsidP="00B937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n-IN"/>
              </w:rPr>
              <w:drawing>
                <wp:inline distT="0" distB="0" distL="0" distR="0" wp14:anchorId="2FB37C70" wp14:editId="77B1B5B3">
                  <wp:extent cx="4281302" cy="1101394"/>
                  <wp:effectExtent l="0" t="0" r="508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CQ_Q8.PNG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9580" cy="1103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2490A4" w14:textId="1ED928A0" w:rsidR="00B93743" w:rsidRPr="005B11BE" w:rsidRDefault="00B93743" w:rsidP="00B937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    B    C    </w:t>
            </w:r>
            <w:r w:rsidRPr="0063566E">
              <w:rPr>
                <w:rFonts w:ascii="Times New Roman" w:hAnsi="Times New Roman" w:cs="Times New Roman"/>
                <w:highlight w:val="yellow"/>
              </w:rPr>
              <w:t>D</w:t>
            </w:r>
          </w:p>
        </w:tc>
      </w:tr>
      <w:tr w:rsidR="00B93743" w:rsidRPr="005B11BE" w14:paraId="0B8E41CB" w14:textId="77777777" w:rsidTr="0063566E">
        <w:trPr>
          <w:trHeight w:val="137"/>
        </w:trPr>
        <w:tc>
          <w:tcPr>
            <w:tcW w:w="737" w:type="dxa"/>
            <w:shd w:val="clear" w:color="auto" w:fill="auto"/>
            <w:noWrap/>
            <w:vAlign w:val="bottom"/>
          </w:tcPr>
          <w:p w14:paraId="77B648C4" w14:textId="77777777" w:rsidR="00B93743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27127E91" w14:textId="77777777" w:rsidR="00B93743" w:rsidRPr="005B11BE" w:rsidRDefault="00B93743" w:rsidP="00B9374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93743" w:rsidRPr="005B11BE" w14:paraId="03DC7558" w14:textId="77777777" w:rsidTr="0063566E">
        <w:trPr>
          <w:trHeight w:val="137"/>
        </w:trPr>
        <w:tc>
          <w:tcPr>
            <w:tcW w:w="737" w:type="dxa"/>
            <w:shd w:val="clear" w:color="auto" w:fill="auto"/>
            <w:noWrap/>
            <w:vAlign w:val="bottom"/>
          </w:tcPr>
          <w:p w14:paraId="6075BBF5" w14:textId="1D5545C9" w:rsidR="00B93743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67</w:t>
            </w: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5A06F105" w14:textId="77777777" w:rsidR="00B93743" w:rsidRPr="005B11BE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Identify the reagents for the Wolff-</w:t>
            </w:r>
            <w:proofErr w:type="spellStart"/>
            <w:r w:rsidRPr="005B11BE">
              <w:rPr>
                <w:rFonts w:ascii="Times New Roman" w:eastAsia="Times New Roman" w:hAnsi="Times New Roman" w:cs="Times New Roman"/>
                <w:color w:val="000000"/>
              </w:rPr>
              <w:t>Kishner</w:t>
            </w:r>
            <w:proofErr w:type="spellEnd"/>
            <w:r w:rsidRPr="005B11BE">
              <w:rPr>
                <w:rFonts w:ascii="Times New Roman" w:eastAsia="Times New Roman" w:hAnsi="Times New Roman" w:cs="Times New Roman"/>
                <w:color w:val="000000"/>
              </w:rPr>
              <w:t xml:space="preserve"> reduction.</w:t>
            </w:r>
          </w:p>
          <w:p w14:paraId="575923CF" w14:textId="77777777" w:rsidR="00B93743" w:rsidRPr="005B11BE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Na, liquid NH</w:t>
            </w:r>
            <w:r w:rsidRPr="005B11BE"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3</w:t>
            </w: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, Alcohol</w:t>
            </w:r>
          </w:p>
          <w:p w14:paraId="11BF919F" w14:textId="77777777" w:rsidR="00B93743" w:rsidRPr="005B11BE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Lithium aluminium hydride, dry ether</w:t>
            </w:r>
          </w:p>
          <w:p w14:paraId="7D4236EE" w14:textId="77777777" w:rsidR="00B93743" w:rsidRPr="005B11BE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1BE">
              <w:rPr>
                <w:rFonts w:ascii="Times New Roman" w:eastAsia="Times New Roman" w:hAnsi="Times New Roman" w:cs="Times New Roman"/>
                <w:color w:val="000000"/>
              </w:rPr>
              <w:t>Sodium borohydride</w:t>
            </w:r>
          </w:p>
          <w:p w14:paraId="1FB87E92" w14:textId="7042552C" w:rsidR="00B93743" w:rsidRPr="005B11BE" w:rsidRDefault="00B93743" w:rsidP="00B937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eastAsia="Times New Roman" w:hAnsi="Times New Roman" w:cs="Times New Roman"/>
                <w:bCs/>
                <w:color w:val="000000"/>
                <w:highlight w:val="yellow"/>
              </w:rPr>
              <w:t>Hydrazine, potassium hydroxide, ethylene glycol</w:t>
            </w:r>
          </w:p>
        </w:tc>
      </w:tr>
      <w:tr w:rsidR="00B93743" w:rsidRPr="005B11BE" w14:paraId="277F6C1A" w14:textId="77777777" w:rsidTr="0063566E">
        <w:trPr>
          <w:trHeight w:val="137"/>
        </w:trPr>
        <w:tc>
          <w:tcPr>
            <w:tcW w:w="737" w:type="dxa"/>
            <w:shd w:val="clear" w:color="auto" w:fill="auto"/>
            <w:noWrap/>
            <w:vAlign w:val="bottom"/>
          </w:tcPr>
          <w:p w14:paraId="01C7E5C9" w14:textId="77777777" w:rsidR="00B93743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6CC6F3AF" w14:textId="77777777" w:rsidR="00B93743" w:rsidRPr="005B11BE" w:rsidRDefault="00B93743" w:rsidP="00B9374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93743" w:rsidRPr="005B11BE" w14:paraId="030BE5B5" w14:textId="77777777" w:rsidTr="0063566E">
        <w:trPr>
          <w:trHeight w:val="137"/>
        </w:trPr>
        <w:tc>
          <w:tcPr>
            <w:tcW w:w="737" w:type="dxa"/>
            <w:shd w:val="clear" w:color="auto" w:fill="auto"/>
            <w:noWrap/>
            <w:vAlign w:val="bottom"/>
          </w:tcPr>
          <w:p w14:paraId="37E941CC" w14:textId="4C622970" w:rsidR="00B93743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68</w:t>
            </w: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2B912289" w14:textId="75E7CEC9" w:rsidR="00B93743" w:rsidRDefault="00B93743" w:rsidP="00B937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3743">
              <w:rPr>
                <w:rFonts w:ascii="Times New Roman" w:hAnsi="Times New Roman" w:cs="Times New Roman"/>
              </w:rPr>
              <w:t xml:space="preserve">Imidazole is having high basicity value than </w:t>
            </w:r>
            <w:proofErr w:type="spellStart"/>
            <w:r w:rsidRPr="00B93743">
              <w:rPr>
                <w:rFonts w:ascii="Times New Roman" w:hAnsi="Times New Roman" w:cs="Times New Roman"/>
              </w:rPr>
              <w:t>oxazole</w:t>
            </w:r>
            <w:proofErr w:type="spellEnd"/>
            <w:r w:rsidRPr="00B9374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93743">
              <w:rPr>
                <w:rFonts w:ascii="Times New Roman" w:hAnsi="Times New Roman" w:cs="Times New Roman"/>
              </w:rPr>
              <w:t>Thiazole</w:t>
            </w:r>
            <w:proofErr w:type="spellEnd"/>
            <w:r w:rsidRPr="00B93743">
              <w:rPr>
                <w:rFonts w:ascii="Times New Roman" w:hAnsi="Times New Roman" w:cs="Times New Roman"/>
              </w:rPr>
              <w:t xml:space="preserve"> because of</w:t>
            </w:r>
          </w:p>
          <w:p w14:paraId="58F4F778" w14:textId="77777777" w:rsidR="00B93743" w:rsidRDefault="00B93743" w:rsidP="00B9374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8B03B61" w14:textId="77777777" w:rsidR="00DC3419" w:rsidRDefault="00B93743" w:rsidP="00B937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3743">
              <w:rPr>
                <w:rFonts w:ascii="Times New Roman" w:hAnsi="Times New Roman" w:cs="Times New Roman"/>
              </w:rPr>
              <w:t>High stability of Imidazole</w:t>
            </w:r>
            <w:r>
              <w:rPr>
                <w:rFonts w:ascii="Times New Roman" w:hAnsi="Times New Roman" w:cs="Times New Roman"/>
              </w:rPr>
              <w:t xml:space="preserve">       </w:t>
            </w:r>
          </w:p>
          <w:p w14:paraId="5A3FDCCE" w14:textId="77777777" w:rsidR="00DC3419" w:rsidRDefault="00B93743" w:rsidP="00B937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3743">
              <w:rPr>
                <w:rFonts w:ascii="Times New Roman" w:hAnsi="Times New Roman" w:cs="Times New Roman"/>
              </w:rPr>
              <w:t>Presence of pyridine type of nitrogen</w:t>
            </w:r>
            <w:r>
              <w:rPr>
                <w:rFonts w:ascii="Times New Roman" w:hAnsi="Times New Roman" w:cs="Times New Roman"/>
              </w:rPr>
              <w:t xml:space="preserve">        </w:t>
            </w:r>
          </w:p>
          <w:p w14:paraId="1CABF53D" w14:textId="77777777" w:rsidR="00DC3419" w:rsidRDefault="00B93743" w:rsidP="00B937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3743">
              <w:rPr>
                <w:rFonts w:ascii="Times New Roman" w:hAnsi="Times New Roman" w:cs="Times New Roman"/>
              </w:rPr>
              <w:t>Inductive effect pyrrole type of nitrogen</w:t>
            </w:r>
            <w:r>
              <w:rPr>
                <w:rFonts w:ascii="Times New Roman" w:hAnsi="Times New Roman" w:cs="Times New Roman"/>
              </w:rPr>
              <w:t xml:space="preserve">       </w:t>
            </w:r>
          </w:p>
          <w:p w14:paraId="0A8DF565" w14:textId="5F06A31A" w:rsidR="00B93743" w:rsidRPr="005B11BE" w:rsidRDefault="00B93743" w:rsidP="00B9374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93743">
              <w:rPr>
                <w:rFonts w:ascii="Times New Roman" w:hAnsi="Times New Roman" w:cs="Times New Roman"/>
                <w:highlight w:val="yellow"/>
              </w:rPr>
              <w:t>Mesomeric</w:t>
            </w:r>
            <w:proofErr w:type="spellEnd"/>
            <w:r w:rsidRPr="00B93743">
              <w:rPr>
                <w:rFonts w:ascii="Times New Roman" w:hAnsi="Times New Roman" w:cs="Times New Roman"/>
                <w:highlight w:val="yellow"/>
              </w:rPr>
              <w:t xml:space="preserve"> effect of pyrrole type of nitrogen</w:t>
            </w:r>
          </w:p>
        </w:tc>
      </w:tr>
      <w:tr w:rsidR="00B93743" w:rsidRPr="005B11BE" w14:paraId="5A19DD7A" w14:textId="77777777" w:rsidTr="0063566E">
        <w:trPr>
          <w:trHeight w:val="137"/>
        </w:trPr>
        <w:tc>
          <w:tcPr>
            <w:tcW w:w="737" w:type="dxa"/>
            <w:shd w:val="clear" w:color="auto" w:fill="auto"/>
            <w:noWrap/>
            <w:vAlign w:val="bottom"/>
          </w:tcPr>
          <w:p w14:paraId="5433C178" w14:textId="77777777" w:rsidR="00B93743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6091F2BB" w14:textId="77777777" w:rsidR="00B93743" w:rsidRPr="005B11BE" w:rsidRDefault="00B93743" w:rsidP="00B9374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93743" w:rsidRPr="005B11BE" w14:paraId="7E83E3A3" w14:textId="77777777" w:rsidTr="0063566E">
        <w:trPr>
          <w:trHeight w:val="137"/>
        </w:trPr>
        <w:tc>
          <w:tcPr>
            <w:tcW w:w="737" w:type="dxa"/>
            <w:shd w:val="clear" w:color="auto" w:fill="auto"/>
            <w:noWrap/>
            <w:vAlign w:val="bottom"/>
          </w:tcPr>
          <w:p w14:paraId="600BD468" w14:textId="6284A082" w:rsidR="00B93743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69</w:t>
            </w: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27D4BFFA" w14:textId="77777777" w:rsidR="00B93743" w:rsidRPr="005B11BE" w:rsidRDefault="00B93743" w:rsidP="00B937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t xml:space="preserve">The name of the given heterocycle is </w:t>
            </w:r>
          </w:p>
          <w:p w14:paraId="27D59803" w14:textId="77777777" w:rsidR="00B93743" w:rsidRPr="005B11BE" w:rsidRDefault="00B93743" w:rsidP="00B93743">
            <w:pPr>
              <w:pStyle w:val="ListParagraph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</w:rPr>
              <w:object w:dxaOrig="1090" w:dyaOrig="663" w14:anchorId="3425C3C9">
                <v:shape id="_x0000_i1055" type="#_x0000_t75" style="width:54.7pt;height:33.4pt" o:ole="">
                  <v:imagedata r:id="rId78" o:title=""/>
                </v:shape>
                <o:OLEObject Type="Embed" ProgID="ChemDraw.Document.6.0" ShapeID="_x0000_i1055" DrawAspect="Content" ObjectID="_1712734165" r:id="rId79"/>
              </w:object>
            </w:r>
          </w:p>
          <w:p w14:paraId="48357BCA" w14:textId="77777777" w:rsidR="00B93743" w:rsidRPr="005B11BE" w:rsidRDefault="00B93743" w:rsidP="00DC3419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5B11BE">
              <w:rPr>
                <w:rFonts w:ascii="Times New Roman" w:hAnsi="Times New Roman" w:cs="Times New Roman"/>
                <w:highlight w:val="yellow"/>
              </w:rPr>
              <w:t>Benzo[c]</w:t>
            </w:r>
            <w:proofErr w:type="spellStart"/>
            <w:r w:rsidRPr="005B11BE">
              <w:rPr>
                <w:rFonts w:ascii="Times New Roman" w:hAnsi="Times New Roman" w:cs="Times New Roman"/>
                <w:highlight w:val="yellow"/>
              </w:rPr>
              <w:t>thiophene</w:t>
            </w:r>
            <w:proofErr w:type="spellEnd"/>
            <w:r w:rsidRPr="005B11BE">
              <w:rPr>
                <w:rFonts w:ascii="Times New Roman" w:hAnsi="Times New Roman" w:cs="Times New Roman"/>
              </w:rPr>
              <w:tab/>
            </w:r>
            <w:r w:rsidRPr="005B11BE">
              <w:rPr>
                <w:rFonts w:ascii="Times New Roman" w:hAnsi="Times New Roman" w:cs="Times New Roman"/>
              </w:rPr>
              <w:tab/>
            </w:r>
            <w:r w:rsidRPr="005B11BE">
              <w:rPr>
                <w:rFonts w:ascii="Times New Roman" w:hAnsi="Times New Roman" w:cs="Times New Roman"/>
              </w:rPr>
              <w:tab/>
            </w:r>
            <w:r w:rsidRPr="005B11BE">
              <w:rPr>
                <w:rFonts w:ascii="Times New Roman" w:hAnsi="Times New Roman" w:cs="Times New Roman"/>
              </w:rPr>
              <w:tab/>
              <w:t>c. Benzo[b]</w:t>
            </w:r>
            <w:proofErr w:type="spellStart"/>
            <w:r w:rsidRPr="005B11BE">
              <w:rPr>
                <w:rFonts w:ascii="Times New Roman" w:hAnsi="Times New Roman" w:cs="Times New Roman"/>
              </w:rPr>
              <w:t>thiophene</w:t>
            </w:r>
            <w:proofErr w:type="spellEnd"/>
            <w:r w:rsidRPr="005B11BE">
              <w:rPr>
                <w:rFonts w:ascii="Times New Roman" w:hAnsi="Times New Roman" w:cs="Times New Roman"/>
              </w:rPr>
              <w:tab/>
              <w:t xml:space="preserve"> </w:t>
            </w:r>
          </w:p>
          <w:p w14:paraId="40E078B7" w14:textId="07281AE4" w:rsidR="00B93743" w:rsidRPr="00B93743" w:rsidRDefault="00B93743" w:rsidP="00DC3419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B93743">
              <w:rPr>
                <w:rFonts w:ascii="Times New Roman" w:hAnsi="Times New Roman" w:cs="Times New Roman"/>
              </w:rPr>
              <w:t>Benzo[a]</w:t>
            </w:r>
            <w:proofErr w:type="spellStart"/>
            <w:r w:rsidRPr="00B93743">
              <w:rPr>
                <w:rFonts w:ascii="Times New Roman" w:hAnsi="Times New Roman" w:cs="Times New Roman"/>
              </w:rPr>
              <w:t>thiolane</w:t>
            </w:r>
            <w:proofErr w:type="spellEnd"/>
            <w:r w:rsidRPr="00B93743">
              <w:rPr>
                <w:rFonts w:ascii="Times New Roman" w:hAnsi="Times New Roman" w:cs="Times New Roman"/>
              </w:rPr>
              <w:tab/>
            </w:r>
            <w:r w:rsidRPr="00B93743">
              <w:rPr>
                <w:rFonts w:ascii="Times New Roman" w:hAnsi="Times New Roman" w:cs="Times New Roman"/>
              </w:rPr>
              <w:tab/>
            </w:r>
            <w:r w:rsidRPr="00B93743">
              <w:rPr>
                <w:rFonts w:ascii="Times New Roman" w:hAnsi="Times New Roman" w:cs="Times New Roman"/>
              </w:rPr>
              <w:tab/>
            </w:r>
            <w:r w:rsidRPr="00B93743">
              <w:rPr>
                <w:rFonts w:ascii="Times New Roman" w:hAnsi="Times New Roman" w:cs="Times New Roman"/>
              </w:rPr>
              <w:tab/>
              <w:t>d. Benzo[e]</w:t>
            </w:r>
            <w:proofErr w:type="spellStart"/>
            <w:r w:rsidRPr="00B93743">
              <w:rPr>
                <w:rFonts w:ascii="Times New Roman" w:hAnsi="Times New Roman" w:cs="Times New Roman"/>
              </w:rPr>
              <w:t>thiophene</w:t>
            </w:r>
            <w:proofErr w:type="spellEnd"/>
          </w:p>
        </w:tc>
      </w:tr>
      <w:tr w:rsidR="00B93743" w:rsidRPr="005B11BE" w14:paraId="16ACF75D" w14:textId="77777777" w:rsidTr="0063566E">
        <w:trPr>
          <w:trHeight w:val="137"/>
        </w:trPr>
        <w:tc>
          <w:tcPr>
            <w:tcW w:w="737" w:type="dxa"/>
            <w:shd w:val="clear" w:color="auto" w:fill="auto"/>
            <w:noWrap/>
            <w:vAlign w:val="bottom"/>
          </w:tcPr>
          <w:p w14:paraId="227D8618" w14:textId="77777777" w:rsidR="00B93743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448E0044" w14:textId="77777777" w:rsidR="00B93743" w:rsidRPr="005B11BE" w:rsidRDefault="00B93743" w:rsidP="00B9374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93743" w:rsidRPr="005B11BE" w14:paraId="3E48E7FF" w14:textId="77777777" w:rsidTr="0063566E">
        <w:trPr>
          <w:trHeight w:val="137"/>
        </w:trPr>
        <w:tc>
          <w:tcPr>
            <w:tcW w:w="737" w:type="dxa"/>
            <w:shd w:val="clear" w:color="auto" w:fill="auto"/>
            <w:noWrap/>
            <w:vAlign w:val="bottom"/>
          </w:tcPr>
          <w:p w14:paraId="4B89853B" w14:textId="6862CB30" w:rsidR="00B93743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4BEF355F" w14:textId="77777777" w:rsidR="00B93743" w:rsidRDefault="00B93743" w:rsidP="00B937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3743">
              <w:rPr>
                <w:rFonts w:ascii="Times New Roman" w:hAnsi="Times New Roman" w:cs="Times New Roman"/>
              </w:rPr>
              <w:t>Which of the following is th</w:t>
            </w:r>
            <w:r>
              <w:rPr>
                <w:rFonts w:ascii="Times New Roman" w:hAnsi="Times New Roman" w:cs="Times New Roman"/>
              </w:rPr>
              <w:t>e definition of chirality?</w:t>
            </w: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</w:r>
          </w:p>
          <w:p w14:paraId="0295F8E3" w14:textId="77777777" w:rsidR="00B93743" w:rsidRDefault="00B93743" w:rsidP="00B9374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05464C5" w14:textId="22C5352E" w:rsidR="00B93743" w:rsidRDefault="00B93743" w:rsidP="00B937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3743">
              <w:rPr>
                <w:rFonts w:ascii="Times New Roman" w:hAnsi="Times New Roman" w:cs="Times New Roman"/>
              </w:rPr>
              <w:t xml:space="preserve">The </w:t>
            </w:r>
            <w:proofErr w:type="spellStart"/>
            <w:r w:rsidRPr="00B93743">
              <w:rPr>
                <w:rFonts w:ascii="Times New Roman" w:hAnsi="Times New Roman" w:cs="Times New Roman"/>
              </w:rPr>
              <w:t>superimposability</w:t>
            </w:r>
            <w:proofErr w:type="spellEnd"/>
            <w:r w:rsidRPr="00B93743">
              <w:rPr>
                <w:rFonts w:ascii="Times New Roman" w:hAnsi="Times New Roman" w:cs="Times New Roman"/>
              </w:rPr>
              <w:t xml:space="preserve"> of an object on its mirror image</w:t>
            </w:r>
            <w:r>
              <w:rPr>
                <w:rFonts w:ascii="Times New Roman" w:hAnsi="Times New Roman" w:cs="Times New Roman"/>
              </w:rPr>
              <w:t xml:space="preserve">          </w:t>
            </w:r>
          </w:p>
          <w:p w14:paraId="2D52E9BE" w14:textId="77777777" w:rsidR="00B93743" w:rsidRDefault="00B93743" w:rsidP="00B937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3743">
              <w:rPr>
                <w:rFonts w:ascii="Times New Roman" w:hAnsi="Times New Roman" w:cs="Times New Roman"/>
              </w:rPr>
              <w:t>A molecule with a mirror image</w:t>
            </w:r>
            <w:r>
              <w:rPr>
                <w:rFonts w:ascii="Times New Roman" w:hAnsi="Times New Roman" w:cs="Times New Roman"/>
              </w:rPr>
              <w:t xml:space="preserve">                </w:t>
            </w:r>
          </w:p>
          <w:p w14:paraId="3C7DED5A" w14:textId="77777777" w:rsidR="00B93743" w:rsidRDefault="00B93743" w:rsidP="00B937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3743">
              <w:rPr>
                <w:rFonts w:ascii="Times New Roman" w:hAnsi="Times New Roman" w:cs="Times New Roman"/>
                <w:highlight w:val="yellow"/>
              </w:rPr>
              <w:t>The non-</w:t>
            </w:r>
            <w:proofErr w:type="spellStart"/>
            <w:r w:rsidRPr="00B93743">
              <w:rPr>
                <w:rFonts w:ascii="Times New Roman" w:hAnsi="Times New Roman" w:cs="Times New Roman"/>
                <w:highlight w:val="yellow"/>
              </w:rPr>
              <w:t>superimposability</w:t>
            </w:r>
            <w:proofErr w:type="spellEnd"/>
            <w:r w:rsidRPr="00B93743">
              <w:rPr>
                <w:rFonts w:ascii="Times New Roman" w:hAnsi="Times New Roman" w:cs="Times New Roman"/>
                <w:highlight w:val="yellow"/>
              </w:rPr>
              <w:t xml:space="preserve"> of an object on its mirror image</w:t>
            </w:r>
            <w:r>
              <w:rPr>
                <w:rFonts w:ascii="Times New Roman" w:hAnsi="Times New Roman" w:cs="Times New Roman"/>
              </w:rPr>
              <w:t xml:space="preserve">            </w:t>
            </w:r>
          </w:p>
          <w:p w14:paraId="75C91574" w14:textId="460757EF" w:rsidR="00B93743" w:rsidRPr="005B11BE" w:rsidRDefault="00B93743" w:rsidP="00B937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3743">
              <w:rPr>
                <w:rFonts w:ascii="Times New Roman" w:hAnsi="Times New Roman" w:cs="Times New Roman"/>
              </w:rPr>
              <w:t>A molecule that has a carbon atom with two different substituents</w:t>
            </w:r>
          </w:p>
        </w:tc>
      </w:tr>
      <w:tr w:rsidR="00B93743" w:rsidRPr="005B11BE" w14:paraId="7B220FE2" w14:textId="77777777" w:rsidTr="0063566E">
        <w:trPr>
          <w:trHeight w:val="137"/>
        </w:trPr>
        <w:tc>
          <w:tcPr>
            <w:tcW w:w="737" w:type="dxa"/>
            <w:shd w:val="clear" w:color="auto" w:fill="auto"/>
            <w:noWrap/>
            <w:vAlign w:val="bottom"/>
          </w:tcPr>
          <w:p w14:paraId="40DB7AD0" w14:textId="77777777" w:rsidR="00B93743" w:rsidRDefault="00B93743" w:rsidP="00B937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79" w:type="dxa"/>
            <w:shd w:val="clear" w:color="auto" w:fill="auto"/>
            <w:noWrap/>
            <w:vAlign w:val="bottom"/>
          </w:tcPr>
          <w:p w14:paraId="3F0342AF" w14:textId="77777777" w:rsidR="00B93743" w:rsidRPr="005B11BE" w:rsidRDefault="00B93743" w:rsidP="00B9374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6313B121" w14:textId="77777777" w:rsidR="00367767" w:rsidRPr="005B11BE" w:rsidRDefault="00367767" w:rsidP="005B11BE">
      <w:pPr>
        <w:spacing w:after="0" w:line="240" w:lineRule="auto"/>
        <w:rPr>
          <w:rFonts w:ascii="Times New Roman" w:hAnsi="Times New Roman" w:cs="Times New Roman"/>
        </w:rPr>
      </w:pPr>
    </w:p>
    <w:p w14:paraId="383D9A3B" w14:textId="77777777" w:rsidR="00FE308A" w:rsidRDefault="00FE308A" w:rsidP="005B11BE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057F2DBC" w14:textId="2E5293B0" w:rsidR="00367767" w:rsidRDefault="00FE308A" w:rsidP="00FE308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E308A">
        <w:rPr>
          <w:rFonts w:ascii="Times New Roman" w:hAnsi="Times New Roman" w:cs="Times New Roman"/>
          <w:b/>
        </w:rPr>
        <w:t>DESCRIPTIVE QUESTIONS</w:t>
      </w:r>
    </w:p>
    <w:tbl>
      <w:tblPr>
        <w:tblW w:w="9781" w:type="dxa"/>
        <w:tblLook w:val="04A0" w:firstRow="1" w:lastRow="0" w:firstColumn="1" w:lastColumn="0" w:noHBand="0" w:noVBand="1"/>
      </w:tblPr>
      <w:tblGrid>
        <w:gridCol w:w="9781"/>
      </w:tblGrid>
      <w:tr w:rsidR="00FE308A" w:rsidRPr="00B56CE1" w14:paraId="4AD2896D" w14:textId="77777777" w:rsidTr="00FE308A">
        <w:trPr>
          <w:trHeight w:val="278"/>
        </w:trPr>
        <w:tc>
          <w:tcPr>
            <w:tcW w:w="9781" w:type="dxa"/>
            <w:shd w:val="clear" w:color="auto" w:fill="auto"/>
            <w:noWrap/>
            <w:hideMark/>
          </w:tcPr>
          <w:p w14:paraId="1654B5E3" w14:textId="77777777" w:rsidR="00FE308A" w:rsidRPr="00B56CE1" w:rsidRDefault="00FE308A" w:rsidP="00FE30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CE1">
              <w:rPr>
                <w:rFonts w:ascii="Times New Roman" w:hAnsi="Times New Roman" w:cs="Times New Roman"/>
                <w:sz w:val="24"/>
                <w:szCs w:val="24"/>
              </w:rPr>
              <w:t xml:space="preserve">Q1. </w:t>
            </w:r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Identify the relationship between each of the following pair of molecules. </w:t>
            </w:r>
          </w:p>
        </w:tc>
      </w:tr>
      <w:tr w:rsidR="00FE308A" w:rsidRPr="00B56CE1" w14:paraId="2DB16F0B" w14:textId="77777777" w:rsidTr="00FE308A">
        <w:trPr>
          <w:trHeight w:val="1410"/>
        </w:trPr>
        <w:tc>
          <w:tcPr>
            <w:tcW w:w="9781" w:type="dxa"/>
            <w:shd w:val="clear" w:color="auto" w:fill="auto"/>
            <w:noWrap/>
            <w:hideMark/>
          </w:tcPr>
          <w:p w14:paraId="09EEEAC6" w14:textId="77777777" w:rsidR="00FE308A" w:rsidRPr="00B56CE1" w:rsidRDefault="00FE308A" w:rsidP="00FE30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6CE1">
              <w:rPr>
                <w:rFonts w:ascii="Times New Roman" w:hAnsi="Times New Roman" w:cs="Times New Roman"/>
                <w:sz w:val="24"/>
                <w:szCs w:val="24"/>
              </w:rPr>
              <w:object w:dxaOrig="6158" w:dyaOrig="2820" w14:anchorId="6E1EE480">
                <v:shape id="_x0000_i1056" type="#_x0000_t75" style="width:308.15pt;height:141.7pt" o:ole="">
                  <v:imagedata r:id="rId80" o:title=""/>
                </v:shape>
                <o:OLEObject Type="Embed" ProgID="ChemDraw.Document.6.0" ShapeID="_x0000_i1056" DrawAspect="Content" ObjectID="_1712734166" r:id="rId81"/>
              </w:object>
            </w:r>
          </w:p>
        </w:tc>
      </w:tr>
      <w:tr w:rsidR="00FE308A" w:rsidRPr="00B56CE1" w14:paraId="061B3D9D" w14:textId="77777777" w:rsidTr="00FE308A">
        <w:trPr>
          <w:trHeight w:val="300"/>
        </w:trPr>
        <w:tc>
          <w:tcPr>
            <w:tcW w:w="9781" w:type="dxa"/>
            <w:shd w:val="clear" w:color="auto" w:fill="auto"/>
            <w:noWrap/>
            <w:hideMark/>
          </w:tcPr>
          <w:p w14:paraId="0AFDCCEB" w14:textId="77777777" w:rsidR="00FE308A" w:rsidRPr="00B56CE1" w:rsidRDefault="00FE308A" w:rsidP="00FE30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5AB17A1" w14:textId="77777777" w:rsidR="00FE308A" w:rsidRPr="00B56CE1" w:rsidRDefault="00FE308A" w:rsidP="00FE30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Q2. </w:t>
            </w:r>
            <w:r w:rsidRPr="00B56CE1">
              <w:rPr>
                <w:rFonts w:ascii="Times New Roman" w:hAnsi="Times New Roman" w:cs="Times New Roman"/>
                <w:sz w:val="24"/>
                <w:szCs w:val="24"/>
              </w:rPr>
              <w:t>With the help of an energy profile diagram, discuss the conformers of cyclohexane</w:t>
            </w:r>
          </w:p>
          <w:p w14:paraId="6CDD2E6F" w14:textId="77777777" w:rsidR="00FE308A" w:rsidRDefault="00FE308A" w:rsidP="00FE30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FB66789" w14:textId="5617DF45" w:rsidR="00FE308A" w:rsidRPr="00B56CE1" w:rsidRDefault="00FE308A" w:rsidP="00FE30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Q3. </w:t>
            </w:r>
            <w:r w:rsidRPr="00B56CE1">
              <w:rPr>
                <w:rFonts w:ascii="Times New Roman" w:hAnsi="Times New Roman" w:cs="Times New Roman"/>
                <w:sz w:val="24"/>
                <w:szCs w:val="24"/>
              </w:rPr>
              <w:t>Discuss in detail, the mechanism of the following synthesis:</w:t>
            </w:r>
          </w:p>
          <w:p w14:paraId="23AEC9C3" w14:textId="77777777" w:rsidR="00FE308A" w:rsidRPr="00B56CE1" w:rsidRDefault="00FE308A" w:rsidP="00FE308A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hanging="29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6CE1">
              <w:rPr>
                <w:rFonts w:ascii="Times New Roman" w:hAnsi="Times New Roman" w:cs="Times New Roman"/>
                <w:sz w:val="24"/>
                <w:szCs w:val="24"/>
              </w:rPr>
              <w:t>Skraup</w:t>
            </w:r>
            <w:proofErr w:type="spellEnd"/>
            <w:r w:rsidRPr="00B56CE1">
              <w:rPr>
                <w:rFonts w:ascii="Times New Roman" w:hAnsi="Times New Roman" w:cs="Times New Roman"/>
                <w:sz w:val="24"/>
                <w:szCs w:val="24"/>
              </w:rPr>
              <w:t xml:space="preserve"> synthesis for </w:t>
            </w:r>
            <w:proofErr w:type="spellStart"/>
            <w:r w:rsidRPr="00B56CE1">
              <w:rPr>
                <w:rFonts w:ascii="Times New Roman" w:hAnsi="Times New Roman" w:cs="Times New Roman"/>
                <w:sz w:val="24"/>
                <w:szCs w:val="24"/>
              </w:rPr>
              <w:t>quinoline</w:t>
            </w:r>
            <w:proofErr w:type="spellEnd"/>
          </w:p>
          <w:p w14:paraId="037F1343" w14:textId="77777777" w:rsidR="00FE308A" w:rsidRPr="00B56CE1" w:rsidRDefault="00FE308A" w:rsidP="00FE308A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hanging="295"/>
              <w:rPr>
                <w:rFonts w:ascii="Times New Roman" w:hAnsi="Times New Roman" w:cs="Times New Roman"/>
                <w:sz w:val="24"/>
                <w:szCs w:val="24"/>
              </w:rPr>
            </w:pPr>
            <w:r w:rsidRPr="00B56CE1">
              <w:rPr>
                <w:rFonts w:ascii="Times New Roman" w:hAnsi="Times New Roman" w:cs="Times New Roman"/>
                <w:sz w:val="24"/>
                <w:szCs w:val="24"/>
              </w:rPr>
              <w:t xml:space="preserve">Robinson Gabriel synthesis for </w:t>
            </w:r>
            <w:proofErr w:type="spellStart"/>
            <w:r w:rsidRPr="00B56CE1">
              <w:rPr>
                <w:rFonts w:ascii="Times New Roman" w:hAnsi="Times New Roman" w:cs="Times New Roman"/>
                <w:sz w:val="24"/>
                <w:szCs w:val="24"/>
              </w:rPr>
              <w:t>oxazole</w:t>
            </w:r>
            <w:proofErr w:type="spellEnd"/>
          </w:p>
          <w:p w14:paraId="3D12A783" w14:textId="77777777" w:rsidR="00FE308A" w:rsidRPr="00B56CE1" w:rsidRDefault="00FE308A" w:rsidP="00FE308A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hanging="29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6CE1">
              <w:rPr>
                <w:rFonts w:ascii="Times New Roman" w:hAnsi="Times New Roman" w:cs="Times New Roman"/>
                <w:sz w:val="24"/>
                <w:szCs w:val="24"/>
              </w:rPr>
              <w:t>Hantzsch</w:t>
            </w:r>
            <w:proofErr w:type="spellEnd"/>
            <w:r w:rsidRPr="00B56CE1">
              <w:rPr>
                <w:rFonts w:ascii="Times New Roman" w:hAnsi="Times New Roman" w:cs="Times New Roman"/>
                <w:sz w:val="24"/>
                <w:szCs w:val="24"/>
              </w:rPr>
              <w:t xml:space="preserve"> synthesis for pyridine</w:t>
            </w:r>
          </w:p>
          <w:p w14:paraId="0FB132F2" w14:textId="77777777" w:rsidR="00FE308A" w:rsidRPr="00B56CE1" w:rsidRDefault="00FE308A" w:rsidP="00FE308A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hanging="29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6CE1">
              <w:rPr>
                <w:rFonts w:ascii="Times New Roman" w:hAnsi="Times New Roman" w:cs="Times New Roman"/>
                <w:sz w:val="24"/>
                <w:szCs w:val="24"/>
              </w:rPr>
              <w:t>Traube</w:t>
            </w:r>
            <w:proofErr w:type="spellEnd"/>
            <w:r w:rsidRPr="00B56CE1">
              <w:rPr>
                <w:rFonts w:ascii="Times New Roman" w:hAnsi="Times New Roman" w:cs="Times New Roman"/>
                <w:sz w:val="24"/>
                <w:szCs w:val="24"/>
              </w:rPr>
              <w:t xml:space="preserve"> synthesis for purine</w:t>
            </w:r>
          </w:p>
          <w:p w14:paraId="6ED86416" w14:textId="77777777" w:rsidR="00FE308A" w:rsidRDefault="00FE308A" w:rsidP="00FE30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BFC260A" w14:textId="7C4B4664" w:rsidR="00FE308A" w:rsidRPr="00B56CE1" w:rsidRDefault="00FE308A" w:rsidP="00FE30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Q4. With the help of an energy profile diagram, discuss the conformational analysis of n-butane. Indicate the most stable and the least stable conformer.</w:t>
            </w:r>
          </w:p>
          <w:p w14:paraId="334C02FC" w14:textId="77777777" w:rsidR="00FE308A" w:rsidRPr="00B56CE1" w:rsidRDefault="00FE308A" w:rsidP="00FE30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5E176F20" w14:textId="77777777" w:rsidR="00FE308A" w:rsidRPr="00B56CE1" w:rsidRDefault="00FE308A" w:rsidP="00FE30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6CE1">
        <w:rPr>
          <w:rFonts w:ascii="Times New Roman" w:hAnsi="Times New Roman" w:cs="Times New Roman"/>
          <w:sz w:val="24"/>
          <w:szCs w:val="24"/>
        </w:rPr>
        <w:t>Q5. Discuss any two methods of asymmetric synthesis, giving suitable example of an industrial application.</w:t>
      </w:r>
    </w:p>
    <w:p w14:paraId="01074034" w14:textId="77777777" w:rsidR="00FE308A" w:rsidRDefault="00FE308A" w:rsidP="00FE30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0EF637" w14:textId="3C54171B" w:rsidR="00FE308A" w:rsidRPr="00B56CE1" w:rsidRDefault="00FE308A" w:rsidP="00FE30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6CE1">
        <w:rPr>
          <w:rFonts w:ascii="Times New Roman" w:hAnsi="Times New Roman" w:cs="Times New Roman"/>
          <w:sz w:val="24"/>
          <w:szCs w:val="24"/>
        </w:rPr>
        <w:t>Q6. Attempt the following conversions:</w:t>
      </w:r>
    </w:p>
    <w:p w14:paraId="0D0882C9" w14:textId="77777777" w:rsidR="00FE308A" w:rsidRPr="00B56CE1" w:rsidRDefault="00FE308A" w:rsidP="00FE30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56CE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56CE1">
        <w:rPr>
          <w:rFonts w:ascii="Times New Roman" w:hAnsi="Times New Roman" w:cs="Times New Roman"/>
          <w:sz w:val="24"/>
          <w:szCs w:val="24"/>
        </w:rPr>
        <w:t>.</w:t>
      </w:r>
      <w:r w:rsidRPr="00B56CE1">
        <w:rPr>
          <w:rFonts w:ascii="Times New Roman" w:hAnsi="Times New Roman" w:cs="Times New Roman"/>
          <w:sz w:val="24"/>
          <w:szCs w:val="24"/>
        </w:rPr>
        <w:tab/>
        <w:t>Acetone to N-</w:t>
      </w:r>
      <w:proofErr w:type="spellStart"/>
      <w:r w:rsidRPr="00B56CE1">
        <w:rPr>
          <w:rFonts w:ascii="Times New Roman" w:hAnsi="Times New Roman" w:cs="Times New Roman"/>
          <w:sz w:val="24"/>
          <w:szCs w:val="24"/>
        </w:rPr>
        <w:t>methylacetamide</w:t>
      </w:r>
      <w:proofErr w:type="spellEnd"/>
    </w:p>
    <w:p w14:paraId="1A8E1497" w14:textId="77777777" w:rsidR="00FE308A" w:rsidRPr="00B56CE1" w:rsidRDefault="00FE308A" w:rsidP="00FE30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6CE1">
        <w:rPr>
          <w:rFonts w:ascii="Times New Roman" w:hAnsi="Times New Roman" w:cs="Times New Roman"/>
          <w:sz w:val="24"/>
          <w:szCs w:val="24"/>
        </w:rPr>
        <w:t>ii.</w:t>
      </w:r>
      <w:r w:rsidRPr="00B56CE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B56CE1">
        <w:rPr>
          <w:rFonts w:ascii="Times New Roman" w:hAnsi="Times New Roman" w:cs="Times New Roman"/>
          <w:sz w:val="24"/>
          <w:szCs w:val="24"/>
        </w:rPr>
        <w:t>Phenylacetic</w:t>
      </w:r>
      <w:proofErr w:type="spellEnd"/>
      <w:r w:rsidRPr="00B56CE1">
        <w:rPr>
          <w:rFonts w:ascii="Times New Roman" w:hAnsi="Times New Roman" w:cs="Times New Roman"/>
          <w:sz w:val="24"/>
          <w:szCs w:val="24"/>
        </w:rPr>
        <w:t xml:space="preserve"> acid to </w:t>
      </w:r>
      <w:proofErr w:type="spellStart"/>
      <w:r w:rsidRPr="00B56CE1">
        <w:rPr>
          <w:rFonts w:ascii="Times New Roman" w:hAnsi="Times New Roman" w:cs="Times New Roman"/>
          <w:sz w:val="24"/>
          <w:szCs w:val="24"/>
        </w:rPr>
        <w:t>Phenylmethanamine</w:t>
      </w:r>
      <w:proofErr w:type="spellEnd"/>
    </w:p>
    <w:p w14:paraId="57B8A7D7" w14:textId="77777777" w:rsidR="00FE308A" w:rsidRPr="00B56CE1" w:rsidRDefault="00FE308A" w:rsidP="00FE30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6CE1">
        <w:rPr>
          <w:rFonts w:ascii="Times New Roman" w:hAnsi="Times New Roman" w:cs="Times New Roman"/>
          <w:sz w:val="24"/>
          <w:szCs w:val="24"/>
        </w:rPr>
        <w:t>iii.</w:t>
      </w:r>
      <w:r w:rsidRPr="00B56CE1">
        <w:rPr>
          <w:rFonts w:ascii="Times New Roman" w:hAnsi="Times New Roman" w:cs="Times New Roman"/>
          <w:sz w:val="24"/>
          <w:szCs w:val="24"/>
        </w:rPr>
        <w:tab/>
        <w:t xml:space="preserve">Pyrimidine to </w:t>
      </w:r>
      <w:proofErr w:type="spellStart"/>
      <w:r w:rsidRPr="00B56CE1">
        <w:rPr>
          <w:rFonts w:ascii="Times New Roman" w:hAnsi="Times New Roman" w:cs="Times New Roman"/>
          <w:sz w:val="24"/>
          <w:szCs w:val="24"/>
        </w:rPr>
        <w:t>pyrazole</w:t>
      </w:r>
      <w:proofErr w:type="spellEnd"/>
    </w:p>
    <w:tbl>
      <w:tblPr>
        <w:tblW w:w="10774" w:type="dxa"/>
        <w:tblLook w:val="04A0" w:firstRow="1" w:lastRow="0" w:firstColumn="1" w:lastColumn="0" w:noHBand="0" w:noVBand="1"/>
      </w:tblPr>
      <w:tblGrid>
        <w:gridCol w:w="10774"/>
      </w:tblGrid>
      <w:tr w:rsidR="00FE308A" w:rsidRPr="00B56CE1" w14:paraId="799587FA" w14:textId="77777777" w:rsidTr="00FE308A">
        <w:trPr>
          <w:trHeight w:val="300"/>
        </w:trPr>
        <w:tc>
          <w:tcPr>
            <w:tcW w:w="10774" w:type="dxa"/>
            <w:shd w:val="clear" w:color="auto" w:fill="auto"/>
            <w:noWrap/>
            <w:hideMark/>
          </w:tcPr>
          <w:p w14:paraId="637461DD" w14:textId="77777777" w:rsidR="00FE308A" w:rsidRDefault="00FE308A" w:rsidP="00FE3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0BCBC7" w14:textId="0E36B2C1" w:rsidR="00FE308A" w:rsidRPr="00B56CE1" w:rsidRDefault="00FE308A" w:rsidP="00FE30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CE1">
              <w:rPr>
                <w:rFonts w:ascii="Times New Roman" w:hAnsi="Times New Roman" w:cs="Times New Roman"/>
                <w:sz w:val="24"/>
                <w:szCs w:val="24"/>
              </w:rPr>
              <w:t xml:space="preserve">Q7.  </w:t>
            </w:r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Name the reagents for the following conversions.</w:t>
            </w:r>
          </w:p>
        </w:tc>
      </w:tr>
      <w:tr w:rsidR="00FE308A" w:rsidRPr="00B56CE1" w14:paraId="0C81048E" w14:textId="77777777" w:rsidTr="00FE308A">
        <w:trPr>
          <w:trHeight w:val="300"/>
        </w:trPr>
        <w:tc>
          <w:tcPr>
            <w:tcW w:w="10774" w:type="dxa"/>
            <w:shd w:val="clear" w:color="auto" w:fill="auto"/>
            <w:noWrap/>
            <w:hideMark/>
          </w:tcPr>
          <w:p w14:paraId="788E773B" w14:textId="77777777" w:rsidR="00FE308A" w:rsidRPr="00B56CE1" w:rsidRDefault="00FE308A" w:rsidP="00FE308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2-Methylbut-2-ene to 2-Methylbutane</w:t>
            </w:r>
          </w:p>
        </w:tc>
      </w:tr>
      <w:tr w:rsidR="00FE308A" w:rsidRPr="00B56CE1" w14:paraId="0CD8A249" w14:textId="77777777" w:rsidTr="00FE308A">
        <w:trPr>
          <w:trHeight w:val="300"/>
        </w:trPr>
        <w:tc>
          <w:tcPr>
            <w:tcW w:w="10774" w:type="dxa"/>
            <w:shd w:val="clear" w:color="auto" w:fill="auto"/>
            <w:noWrap/>
            <w:hideMark/>
          </w:tcPr>
          <w:p w14:paraId="4C986146" w14:textId="77777777" w:rsidR="00FE308A" w:rsidRPr="00B56CE1" w:rsidRDefault="00FE308A" w:rsidP="00FE308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Pent-3-en-2-one to pent-3-en-2-ol</w:t>
            </w:r>
          </w:p>
        </w:tc>
      </w:tr>
      <w:tr w:rsidR="00FE308A" w:rsidRPr="00B56CE1" w14:paraId="5742419A" w14:textId="77777777" w:rsidTr="00FE308A">
        <w:trPr>
          <w:trHeight w:val="300"/>
        </w:trPr>
        <w:tc>
          <w:tcPr>
            <w:tcW w:w="10774" w:type="dxa"/>
            <w:shd w:val="clear" w:color="auto" w:fill="auto"/>
            <w:noWrap/>
            <w:hideMark/>
          </w:tcPr>
          <w:p w14:paraId="6DD6748D" w14:textId="77777777" w:rsidR="00FE308A" w:rsidRPr="00B56CE1" w:rsidRDefault="00FE308A" w:rsidP="00FE308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Acetophenone</w:t>
            </w:r>
            <w:proofErr w:type="spellEnd"/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to ethylbenzene</w:t>
            </w:r>
          </w:p>
        </w:tc>
      </w:tr>
      <w:tr w:rsidR="00FE308A" w:rsidRPr="00B56CE1" w14:paraId="5172EFDE" w14:textId="77777777" w:rsidTr="00FE308A">
        <w:trPr>
          <w:trHeight w:val="300"/>
        </w:trPr>
        <w:tc>
          <w:tcPr>
            <w:tcW w:w="10774" w:type="dxa"/>
            <w:shd w:val="clear" w:color="auto" w:fill="auto"/>
            <w:noWrap/>
            <w:hideMark/>
          </w:tcPr>
          <w:p w14:paraId="23DB9EDE" w14:textId="77777777" w:rsidR="00FE308A" w:rsidRPr="00B56CE1" w:rsidRDefault="00FE308A" w:rsidP="00FE308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Propionamide</w:t>
            </w:r>
            <w:proofErr w:type="spellEnd"/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to propan-1-amine</w:t>
            </w:r>
          </w:p>
          <w:p w14:paraId="33F7101F" w14:textId="77777777" w:rsidR="00FE308A" w:rsidRDefault="00FE308A" w:rsidP="00FE30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B6A7008" w14:textId="02DB5922" w:rsidR="00FE308A" w:rsidRPr="00B56CE1" w:rsidRDefault="00FE308A" w:rsidP="00FE30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Q8. </w:t>
            </w:r>
            <w:r w:rsidRPr="00F3638A">
              <w:rPr>
                <w:rFonts w:ascii="Times New Roman" w:hAnsi="Times New Roman" w:cs="Times New Roman"/>
                <w:sz w:val="24"/>
                <w:szCs w:val="24"/>
              </w:rPr>
              <w:t>Draw all possible projections of 2-Chloro-2-methyl-3-nitro-3-phenylpropan-1-ol.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14:paraId="7D58C462" w14:textId="77777777" w:rsidR="00FE308A" w:rsidRPr="00B56CE1" w:rsidRDefault="00FE308A" w:rsidP="00FE308A">
            <w:pPr>
              <w:pStyle w:val="ListParagraph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4168F2B0" w14:textId="28323388" w:rsidR="00FE308A" w:rsidRPr="00B56CE1" w:rsidRDefault="00FE308A" w:rsidP="00FE30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6CE1">
        <w:rPr>
          <w:rFonts w:ascii="Times New Roman" w:hAnsi="Times New Roman" w:cs="Times New Roman"/>
          <w:sz w:val="24"/>
          <w:szCs w:val="24"/>
        </w:rPr>
        <w:t>Q9. Give the products of the following reactions:</w:t>
      </w:r>
    </w:p>
    <w:p w14:paraId="72331803" w14:textId="77777777" w:rsidR="00FE308A" w:rsidRPr="00B56CE1" w:rsidRDefault="00FE308A" w:rsidP="00FE30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6CE1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3141DAE9" wp14:editId="4677EB18">
            <wp:extent cx="1828800" cy="12287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2D0F45" w14:textId="77777777" w:rsidR="00FE308A" w:rsidRPr="00B56CE1" w:rsidRDefault="00FE308A" w:rsidP="00FE30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639" w:type="dxa"/>
        <w:tblLook w:val="04A0" w:firstRow="1" w:lastRow="0" w:firstColumn="1" w:lastColumn="0" w:noHBand="0" w:noVBand="1"/>
      </w:tblPr>
      <w:tblGrid>
        <w:gridCol w:w="9639"/>
      </w:tblGrid>
      <w:tr w:rsidR="00FE308A" w:rsidRPr="00B56CE1" w14:paraId="505B1686" w14:textId="77777777" w:rsidTr="00FE308A">
        <w:trPr>
          <w:trHeight w:val="300"/>
        </w:trPr>
        <w:tc>
          <w:tcPr>
            <w:tcW w:w="9639" w:type="dxa"/>
            <w:shd w:val="clear" w:color="auto" w:fill="auto"/>
            <w:noWrap/>
            <w:hideMark/>
          </w:tcPr>
          <w:p w14:paraId="34AF9E5D" w14:textId="77777777" w:rsidR="00FE308A" w:rsidRPr="00B56CE1" w:rsidRDefault="00FE308A" w:rsidP="00FE30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CE1">
              <w:rPr>
                <w:rFonts w:ascii="Times New Roman" w:hAnsi="Times New Roman" w:cs="Times New Roman"/>
                <w:sz w:val="24"/>
                <w:szCs w:val="24"/>
              </w:rPr>
              <w:t>Q10.  E</w:t>
            </w:r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nlist the methods available for resolving a racemic mixture. Suggest a suitable scheme of resolution of (±</w:t>
            </w:r>
            <w:proofErr w:type="gramStart"/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)2</w:t>
            </w:r>
            <w:proofErr w:type="gramEnd"/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-Butanamine.</w:t>
            </w:r>
          </w:p>
        </w:tc>
      </w:tr>
      <w:tr w:rsidR="00FE308A" w:rsidRPr="00B56CE1" w14:paraId="781759F1" w14:textId="77777777" w:rsidTr="00FE308A">
        <w:trPr>
          <w:trHeight w:val="300"/>
        </w:trPr>
        <w:tc>
          <w:tcPr>
            <w:tcW w:w="9639" w:type="dxa"/>
            <w:shd w:val="clear" w:color="auto" w:fill="auto"/>
            <w:noWrap/>
            <w:hideMark/>
          </w:tcPr>
          <w:p w14:paraId="0E5B1AD3" w14:textId="77777777" w:rsidR="00FE308A" w:rsidRDefault="00FE308A" w:rsidP="00FE30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17BEA1F" w14:textId="28EFB0B7" w:rsidR="00FE308A" w:rsidRPr="00826280" w:rsidRDefault="00FE308A" w:rsidP="00FE30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62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Q11. </w:t>
            </w:r>
            <w:r w:rsidRPr="00826280">
              <w:rPr>
                <w:rFonts w:ascii="Times New Roman" w:hAnsi="Times New Roman" w:cs="Times New Roman"/>
                <w:sz w:val="24"/>
                <w:szCs w:val="24"/>
              </w:rPr>
              <w:t>What will be the product of Birch reduction of benzoic acid? Write its mechanism.</w:t>
            </w:r>
          </w:p>
          <w:p w14:paraId="19D18021" w14:textId="77777777" w:rsidR="00FE308A" w:rsidRPr="00826280" w:rsidRDefault="00FE308A" w:rsidP="00FE30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2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Q12. </w:t>
            </w:r>
            <w:r w:rsidRPr="00826280">
              <w:rPr>
                <w:rFonts w:ascii="Times New Roman" w:hAnsi="Times New Roman" w:cs="Times New Roman"/>
                <w:sz w:val="24"/>
                <w:szCs w:val="24"/>
              </w:rPr>
              <w:t xml:space="preserve">Draw structures of the following                                                                            </w:t>
            </w:r>
          </w:p>
          <w:p w14:paraId="152D35CD" w14:textId="77777777" w:rsidR="00FE308A" w:rsidRPr="00826280" w:rsidRDefault="00FE308A" w:rsidP="00FE308A">
            <w:pPr>
              <w:pStyle w:val="ListParagraph"/>
              <w:numPr>
                <w:ilvl w:val="0"/>
                <w:numId w:val="16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280">
              <w:rPr>
                <w:rFonts w:ascii="Times New Roman" w:hAnsi="Times New Roman" w:cs="Times New Roman"/>
                <w:sz w:val="24"/>
                <w:szCs w:val="24"/>
              </w:rPr>
              <w:t>(Z) 2-Bromo-2-butenoic acid</w:t>
            </w:r>
          </w:p>
          <w:p w14:paraId="0275BBB7" w14:textId="77777777" w:rsidR="00FE308A" w:rsidRPr="00826280" w:rsidRDefault="00FE308A" w:rsidP="00FE308A">
            <w:pPr>
              <w:pStyle w:val="ListParagraph"/>
              <w:numPr>
                <w:ilvl w:val="0"/>
                <w:numId w:val="16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280">
              <w:rPr>
                <w:rFonts w:ascii="Times New Roman" w:hAnsi="Times New Roman" w:cs="Times New Roman"/>
                <w:sz w:val="24"/>
                <w:szCs w:val="24"/>
              </w:rPr>
              <w:t>(E) 3-Hydroxy-2-butenal</w:t>
            </w:r>
          </w:p>
          <w:p w14:paraId="79AEFE78" w14:textId="77777777" w:rsidR="00FE308A" w:rsidRPr="00826280" w:rsidRDefault="00FE308A" w:rsidP="00FE308A">
            <w:pPr>
              <w:pStyle w:val="ListParagraph"/>
              <w:numPr>
                <w:ilvl w:val="0"/>
                <w:numId w:val="16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280">
              <w:rPr>
                <w:rFonts w:ascii="Times New Roman" w:hAnsi="Times New Roman" w:cs="Times New Roman"/>
                <w:sz w:val="24"/>
                <w:szCs w:val="24"/>
              </w:rPr>
              <w:t>Cis and trans isomers of 1,2-dimethylcyclohexane</w:t>
            </w:r>
          </w:p>
          <w:p w14:paraId="4B9A435E" w14:textId="77777777" w:rsidR="00FE308A" w:rsidRPr="00B56CE1" w:rsidRDefault="00FE308A" w:rsidP="00FE30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62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Q13. Explain in brief optical isomerism in substituted biphenyl compounds.</w:t>
            </w:r>
          </w:p>
        </w:tc>
      </w:tr>
      <w:tr w:rsidR="00FE308A" w:rsidRPr="00B56CE1" w14:paraId="7F0C69B5" w14:textId="77777777" w:rsidTr="00FE308A">
        <w:trPr>
          <w:trHeight w:val="300"/>
        </w:trPr>
        <w:tc>
          <w:tcPr>
            <w:tcW w:w="9639" w:type="dxa"/>
            <w:shd w:val="clear" w:color="auto" w:fill="auto"/>
            <w:noWrap/>
            <w:hideMark/>
          </w:tcPr>
          <w:p w14:paraId="7CC8EF61" w14:textId="77777777" w:rsidR="00FE308A" w:rsidRDefault="00FE308A" w:rsidP="00FE30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2E268DD" w14:textId="5820C8EC" w:rsidR="00FE308A" w:rsidRPr="00B56CE1" w:rsidRDefault="00FE308A" w:rsidP="00FE30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Q14. </w:t>
            </w:r>
            <w:r w:rsidRPr="00B56CE1">
              <w:rPr>
                <w:rFonts w:ascii="Times New Roman" w:hAnsi="Times New Roman" w:cs="Times New Roman"/>
                <w:sz w:val="24"/>
                <w:szCs w:val="24"/>
              </w:rPr>
              <w:t>Identify the number of chiral carbons in 2</w:t>
            </w:r>
            <w:proofErr w:type="gramStart"/>
            <w:r w:rsidRPr="00B56CE1">
              <w:rPr>
                <w:rFonts w:ascii="Times New Roman" w:hAnsi="Times New Roman" w:cs="Times New Roman"/>
                <w:sz w:val="24"/>
                <w:szCs w:val="24"/>
              </w:rPr>
              <w:t>,3</w:t>
            </w:r>
            <w:proofErr w:type="gramEnd"/>
            <w:r w:rsidRPr="00B56CE1">
              <w:rPr>
                <w:rFonts w:ascii="Times New Roman" w:hAnsi="Times New Roman" w:cs="Times New Roman"/>
                <w:sz w:val="24"/>
                <w:szCs w:val="24"/>
              </w:rPr>
              <w:t xml:space="preserve">-Dihydroxybutanedioic acid. Represent one enantiomeric and one </w:t>
            </w:r>
            <w:proofErr w:type="spellStart"/>
            <w:r w:rsidRPr="00B56CE1">
              <w:rPr>
                <w:rFonts w:ascii="Times New Roman" w:hAnsi="Times New Roman" w:cs="Times New Roman"/>
                <w:sz w:val="24"/>
                <w:szCs w:val="24"/>
              </w:rPr>
              <w:t>diastereomeric</w:t>
            </w:r>
            <w:proofErr w:type="spellEnd"/>
            <w:r w:rsidRPr="00B56CE1">
              <w:rPr>
                <w:rFonts w:ascii="Times New Roman" w:hAnsi="Times New Roman" w:cs="Times New Roman"/>
                <w:sz w:val="24"/>
                <w:szCs w:val="24"/>
              </w:rPr>
              <w:t xml:space="preserve"> pair for this molecule. Comment on the optical activity of these pairs.</w:t>
            </w:r>
          </w:p>
          <w:p w14:paraId="2E51E54C" w14:textId="77777777" w:rsidR="00FE308A" w:rsidRDefault="00FE308A" w:rsidP="00FE30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2DDB8EF" w14:textId="439460C9" w:rsidR="00FE308A" w:rsidRPr="00B56CE1" w:rsidRDefault="00FE308A" w:rsidP="00FE30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Q15. Write the mechanism for the Beckmann and Schmidt rearrangement.</w:t>
            </w:r>
          </w:p>
        </w:tc>
      </w:tr>
    </w:tbl>
    <w:p w14:paraId="1A40507F" w14:textId="77777777" w:rsidR="00FE308A" w:rsidRPr="00B56CE1" w:rsidRDefault="00FE308A" w:rsidP="00FE30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5CE8D6" w14:textId="5532858F" w:rsidR="00FE308A" w:rsidRPr="00A664FB" w:rsidRDefault="00FE308A" w:rsidP="00FE308A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64FB">
        <w:rPr>
          <w:rFonts w:ascii="Times New Roman" w:hAnsi="Times New Roman" w:cs="Times New Roman"/>
          <w:sz w:val="24"/>
          <w:szCs w:val="24"/>
        </w:rPr>
        <w:t xml:space="preserve">Q16. Identify the products A, B, C and D of the following reactions.                               </w:t>
      </w:r>
    </w:p>
    <w:tbl>
      <w:tblPr>
        <w:tblW w:w="10774" w:type="dxa"/>
        <w:tblLook w:val="04A0" w:firstRow="1" w:lastRow="0" w:firstColumn="1" w:lastColumn="0" w:noHBand="0" w:noVBand="1"/>
      </w:tblPr>
      <w:tblGrid>
        <w:gridCol w:w="10774"/>
      </w:tblGrid>
      <w:tr w:rsidR="00FE308A" w:rsidRPr="00B56CE1" w14:paraId="7BB90CD1" w14:textId="77777777" w:rsidTr="00FE308A">
        <w:trPr>
          <w:trHeight w:val="600"/>
        </w:trPr>
        <w:tc>
          <w:tcPr>
            <w:tcW w:w="10774" w:type="dxa"/>
            <w:shd w:val="clear" w:color="auto" w:fill="auto"/>
            <w:hideMark/>
          </w:tcPr>
          <w:p w14:paraId="775D2544" w14:textId="77777777" w:rsidR="00FE308A" w:rsidRPr="00B56CE1" w:rsidRDefault="00FE308A" w:rsidP="00FE30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0182D861" wp14:editId="35A0B4E1">
                  <wp:extent cx="3079699" cy="2286426"/>
                  <wp:effectExtent l="0" t="0" r="698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010" cy="2290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E40BBFB" w14:textId="77777777" w:rsidR="00FE308A" w:rsidRDefault="00FE308A" w:rsidP="00FE308A">
            <w:pPr>
              <w:spacing w:after="0" w:line="240" w:lineRule="auto"/>
              <w:ind w:right="13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6BA580" w14:textId="7147E59D" w:rsidR="00FE308A" w:rsidRPr="00B56CE1" w:rsidRDefault="00FE308A" w:rsidP="00FE308A">
            <w:pPr>
              <w:spacing w:after="0" w:line="240" w:lineRule="auto"/>
              <w:ind w:right="13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CE1">
              <w:rPr>
                <w:rFonts w:ascii="Times New Roman" w:hAnsi="Times New Roman" w:cs="Times New Roman"/>
                <w:sz w:val="24"/>
                <w:szCs w:val="24"/>
              </w:rPr>
              <w:t xml:space="preserve">Q17.  </w:t>
            </w:r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Predict whether the following molecules are chiral or achiral. Identify the symmetry elements, if any.</w:t>
            </w:r>
          </w:p>
        </w:tc>
      </w:tr>
      <w:tr w:rsidR="00FE308A" w:rsidRPr="00B56CE1" w14:paraId="449218E8" w14:textId="77777777" w:rsidTr="00FE308A">
        <w:trPr>
          <w:trHeight w:val="1635"/>
        </w:trPr>
        <w:tc>
          <w:tcPr>
            <w:tcW w:w="10774" w:type="dxa"/>
            <w:shd w:val="clear" w:color="auto" w:fill="auto"/>
            <w:noWrap/>
            <w:hideMark/>
          </w:tcPr>
          <w:p w14:paraId="052DAEA8" w14:textId="77777777" w:rsidR="00FE308A" w:rsidRPr="00B56CE1" w:rsidRDefault="00FE308A" w:rsidP="00FE30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CE1">
              <w:rPr>
                <w:rFonts w:ascii="Times New Roman" w:hAnsi="Times New Roman" w:cs="Times New Roman"/>
                <w:sz w:val="24"/>
                <w:szCs w:val="24"/>
              </w:rPr>
              <w:object w:dxaOrig="6432" w:dyaOrig="1548" w14:anchorId="3230F49E">
                <v:shape id="_x0000_i1057" type="#_x0000_t75" style="width:321.4pt;height:76.6pt" o:ole="">
                  <v:imagedata r:id="rId84" o:title=""/>
                </v:shape>
                <o:OLEObject Type="Embed" ProgID="ChemDraw.Document.6.0" ShapeID="_x0000_i1057" DrawAspect="Content" ObjectID="_1712734167" r:id="rId85"/>
              </w:object>
            </w:r>
          </w:p>
        </w:tc>
      </w:tr>
    </w:tbl>
    <w:p w14:paraId="33D246C3" w14:textId="56D870B1" w:rsidR="00FE308A" w:rsidRPr="00B56CE1" w:rsidRDefault="00FE308A" w:rsidP="00FE30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6CE1">
        <w:rPr>
          <w:rFonts w:ascii="Times New Roman" w:hAnsi="Times New Roman" w:cs="Times New Roman"/>
          <w:sz w:val="24"/>
          <w:szCs w:val="24"/>
        </w:rPr>
        <w:t xml:space="preserve">Q18. Identify </w:t>
      </w:r>
      <w:r>
        <w:rPr>
          <w:rFonts w:ascii="Times New Roman" w:hAnsi="Times New Roman" w:cs="Times New Roman"/>
          <w:sz w:val="24"/>
          <w:szCs w:val="24"/>
        </w:rPr>
        <w:t xml:space="preserve">the symmetry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elements </w:t>
      </w:r>
      <w:r w:rsidRPr="00B56CE1">
        <w:rPr>
          <w:rFonts w:ascii="Times New Roman" w:hAnsi="Times New Roman" w:cs="Times New Roman"/>
          <w:sz w:val="24"/>
          <w:szCs w:val="24"/>
        </w:rPr>
        <w:t>which</w:t>
      </w:r>
      <w:proofErr w:type="gramEnd"/>
      <w:r w:rsidRPr="00B56CE1">
        <w:rPr>
          <w:rFonts w:ascii="Times New Roman" w:hAnsi="Times New Roman" w:cs="Times New Roman"/>
          <w:sz w:val="24"/>
          <w:szCs w:val="24"/>
        </w:rPr>
        <w:t xml:space="preserve"> may be present in the given molecules. </w:t>
      </w:r>
      <w:proofErr w:type="gramStart"/>
      <w:r w:rsidRPr="00B56CE1">
        <w:rPr>
          <w:rFonts w:ascii="Times New Roman" w:hAnsi="Times New Roman" w:cs="Times New Roman"/>
          <w:sz w:val="24"/>
          <w:szCs w:val="24"/>
        </w:rPr>
        <w:t>Also</w:t>
      </w:r>
      <w:proofErr w:type="gramEnd"/>
      <w:r w:rsidRPr="00B56CE1">
        <w:rPr>
          <w:rFonts w:ascii="Times New Roman" w:hAnsi="Times New Roman" w:cs="Times New Roman"/>
          <w:sz w:val="24"/>
          <w:szCs w:val="24"/>
        </w:rPr>
        <w:t xml:space="preserve"> predict whether the given molecule is chiral or achiral:</w:t>
      </w:r>
    </w:p>
    <w:p w14:paraId="24F16F73" w14:textId="77777777" w:rsidR="00FE308A" w:rsidRPr="00B56CE1" w:rsidRDefault="00FE308A" w:rsidP="00FE30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6CE1">
        <w:rPr>
          <w:rFonts w:ascii="Times New Roman" w:hAnsi="Times New Roman" w:cs="Times New Roman"/>
          <w:sz w:val="24"/>
          <w:szCs w:val="24"/>
        </w:rPr>
        <w:object w:dxaOrig="7963" w:dyaOrig="1284" w14:anchorId="1B251D74">
          <v:shape id="_x0000_i1058" type="#_x0000_t75" style="width:292.6pt;height:46.65pt" o:ole="">
            <v:imagedata r:id="rId86" o:title=""/>
          </v:shape>
          <o:OLEObject Type="Embed" ProgID="ChemDraw.Document.6.0" ShapeID="_x0000_i1058" DrawAspect="Content" ObjectID="_1712734168" r:id="rId87"/>
        </w:object>
      </w:r>
    </w:p>
    <w:p w14:paraId="5D4D42A0" w14:textId="77777777" w:rsidR="00FE308A" w:rsidRPr="00B56CE1" w:rsidRDefault="00FE308A" w:rsidP="00FE30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498" w:type="dxa"/>
        <w:tblLook w:val="04A0" w:firstRow="1" w:lastRow="0" w:firstColumn="1" w:lastColumn="0" w:noHBand="0" w:noVBand="1"/>
      </w:tblPr>
      <w:tblGrid>
        <w:gridCol w:w="9498"/>
      </w:tblGrid>
      <w:tr w:rsidR="00FE308A" w:rsidRPr="00B56CE1" w14:paraId="7C46A05C" w14:textId="77777777" w:rsidTr="00FE308A">
        <w:trPr>
          <w:trHeight w:val="600"/>
        </w:trPr>
        <w:tc>
          <w:tcPr>
            <w:tcW w:w="9498" w:type="dxa"/>
            <w:shd w:val="clear" w:color="auto" w:fill="auto"/>
            <w:hideMark/>
          </w:tcPr>
          <w:p w14:paraId="7801E8A3" w14:textId="77777777" w:rsidR="00FE308A" w:rsidRPr="00B56CE1" w:rsidRDefault="00FE308A" w:rsidP="00FE30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CE1">
              <w:rPr>
                <w:rFonts w:ascii="Times New Roman" w:hAnsi="Times New Roman" w:cs="Times New Roman"/>
                <w:sz w:val="24"/>
                <w:szCs w:val="24"/>
              </w:rPr>
              <w:t xml:space="preserve">Q21. </w:t>
            </w:r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Discuss any one method for determination of configuration of geometrical isomers. Nomenclate for the following compounds.</w:t>
            </w:r>
          </w:p>
        </w:tc>
      </w:tr>
      <w:tr w:rsidR="00FE308A" w:rsidRPr="00B56CE1" w14:paraId="03D9816E" w14:textId="77777777" w:rsidTr="00FE308A">
        <w:trPr>
          <w:trHeight w:val="1335"/>
        </w:trPr>
        <w:tc>
          <w:tcPr>
            <w:tcW w:w="9498" w:type="dxa"/>
            <w:shd w:val="clear" w:color="auto" w:fill="auto"/>
            <w:noWrap/>
            <w:hideMark/>
          </w:tcPr>
          <w:p w14:paraId="3C82E009" w14:textId="77777777" w:rsidR="00FE308A" w:rsidRPr="00B56CE1" w:rsidRDefault="00FE308A" w:rsidP="00FE30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6CE1">
              <w:rPr>
                <w:rFonts w:ascii="Times New Roman" w:hAnsi="Times New Roman" w:cs="Times New Roman"/>
                <w:sz w:val="24"/>
                <w:szCs w:val="24"/>
              </w:rPr>
              <w:object w:dxaOrig="3779" w:dyaOrig="1289" w14:anchorId="79E7ACA0">
                <v:shape id="_x0000_i1059" type="#_x0000_t75" style="width:188.95pt;height:64.5pt" o:ole="">
                  <v:imagedata r:id="rId88" o:title=""/>
                </v:shape>
                <o:OLEObject Type="Embed" ProgID="ChemDraw.Document.6.0" ShapeID="_x0000_i1059" DrawAspect="Content" ObjectID="_1712734169" r:id="rId89"/>
              </w:object>
            </w:r>
          </w:p>
        </w:tc>
      </w:tr>
    </w:tbl>
    <w:p w14:paraId="4A47095D" w14:textId="77777777" w:rsidR="00FE308A" w:rsidRPr="00B56CE1" w:rsidRDefault="00FE308A" w:rsidP="00FE30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Q22. </w:t>
      </w:r>
      <w:r w:rsidRPr="00F472F5">
        <w:rPr>
          <w:rFonts w:ascii="Times New Roman" w:hAnsi="Times New Roman" w:cs="Times New Roman"/>
          <w:sz w:val="24"/>
          <w:szCs w:val="24"/>
        </w:rPr>
        <w:t>Explain the two necessary conditions for biphenyl compounds to exhibit optical activity with suitable examples</w:t>
      </w:r>
      <w:r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                 </w:t>
      </w:r>
    </w:p>
    <w:p w14:paraId="5AEF8A5F" w14:textId="77777777" w:rsidR="00FE308A" w:rsidRDefault="00FE308A" w:rsidP="00FE30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3F1BAA" w14:textId="48680E0B" w:rsidR="00FE308A" w:rsidRDefault="00FE308A" w:rsidP="00FE30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Q23. </w:t>
      </w:r>
      <w:r w:rsidRPr="00D92562">
        <w:rPr>
          <w:rFonts w:ascii="Times New Roman" w:hAnsi="Times New Roman" w:cs="Times New Roman"/>
          <w:sz w:val="24"/>
          <w:szCs w:val="24"/>
        </w:rPr>
        <w:t>Identify whether the following molecules are chiral/achiral. Justify the same.</w:t>
      </w:r>
    </w:p>
    <w:p w14:paraId="6A150B4B" w14:textId="77777777" w:rsidR="00FE308A" w:rsidRDefault="00FE308A" w:rsidP="00FE30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72F5">
        <w:rPr>
          <w:rFonts w:ascii="Times New Roman" w:hAnsi="Times New Roman" w:cs="Times New Roman"/>
          <w:sz w:val="24"/>
          <w:szCs w:val="24"/>
        </w:rPr>
        <w:object w:dxaOrig="8585" w:dyaOrig="2668" w14:anchorId="47D66CE3">
          <v:shape id="_x0000_i1060" type="#_x0000_t75" style="width:313.35pt;height:97.9pt" o:ole="">
            <v:imagedata r:id="rId90" o:title=""/>
          </v:shape>
          <o:OLEObject Type="Embed" ProgID="ChemDraw.Document.6.0" ShapeID="_x0000_i1060" DrawAspect="Content" ObjectID="_1712734170" r:id="rId91"/>
        </w:object>
      </w:r>
    </w:p>
    <w:p w14:paraId="0C05DDEC" w14:textId="77777777" w:rsidR="00FE308A" w:rsidRDefault="00FE308A" w:rsidP="00FE30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5F2179" w14:textId="1CD755DE" w:rsidR="00FE308A" w:rsidRPr="00B56CE1" w:rsidRDefault="00FE308A" w:rsidP="00FE30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Q24</w:t>
      </w:r>
      <w:r w:rsidRPr="00B56CE1">
        <w:rPr>
          <w:rFonts w:ascii="Times New Roman" w:hAnsi="Times New Roman" w:cs="Times New Roman"/>
          <w:sz w:val="24"/>
          <w:szCs w:val="24"/>
        </w:rPr>
        <w:t xml:space="preserve">. Define </w:t>
      </w:r>
      <w:proofErr w:type="spellStart"/>
      <w:r w:rsidRPr="00B56CE1">
        <w:rPr>
          <w:rFonts w:ascii="Times New Roman" w:hAnsi="Times New Roman" w:cs="Times New Roman"/>
          <w:sz w:val="24"/>
          <w:szCs w:val="24"/>
        </w:rPr>
        <w:t>atropisomerism</w:t>
      </w:r>
      <w:proofErr w:type="spellEnd"/>
      <w:r w:rsidRPr="00B56CE1">
        <w:rPr>
          <w:rFonts w:ascii="Times New Roman" w:hAnsi="Times New Roman" w:cs="Times New Roman"/>
          <w:sz w:val="24"/>
          <w:szCs w:val="24"/>
        </w:rPr>
        <w:t>. What conditions must such a molecule satisfy to exhibit optical activity? Outline a scheme to resolve a mixture of (±) 2-Chloropropanoic acid.</w:t>
      </w:r>
    </w:p>
    <w:tbl>
      <w:tblPr>
        <w:tblW w:w="9260" w:type="dxa"/>
        <w:tblLook w:val="04A0" w:firstRow="1" w:lastRow="0" w:firstColumn="1" w:lastColumn="0" w:noHBand="0" w:noVBand="1"/>
      </w:tblPr>
      <w:tblGrid>
        <w:gridCol w:w="9260"/>
      </w:tblGrid>
      <w:tr w:rsidR="00FE308A" w:rsidRPr="00B56CE1" w14:paraId="001271BA" w14:textId="77777777" w:rsidTr="00FE308A">
        <w:trPr>
          <w:trHeight w:val="338"/>
        </w:trPr>
        <w:tc>
          <w:tcPr>
            <w:tcW w:w="9260" w:type="dxa"/>
            <w:shd w:val="clear" w:color="auto" w:fill="auto"/>
            <w:hideMark/>
          </w:tcPr>
          <w:p w14:paraId="178A31B8" w14:textId="77777777" w:rsidR="00FE308A" w:rsidRDefault="00FE308A" w:rsidP="00FE3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940802" w14:textId="639114D0" w:rsidR="00FE308A" w:rsidRPr="00B56CE1" w:rsidRDefault="00FE308A" w:rsidP="00FE30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Q25</w:t>
            </w:r>
            <w:r w:rsidRPr="00B56CE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Identify the heterocyclic compound present in following drugs</w:t>
            </w:r>
            <w:proofErr w:type="gramEnd"/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also mention the medicinal uses</w:t>
            </w:r>
            <w:proofErr w:type="gramEnd"/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1A040188" w14:textId="77777777" w:rsidR="00FE308A" w:rsidRPr="00B56CE1" w:rsidRDefault="00FE308A" w:rsidP="00FE3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CE1">
              <w:rPr>
                <w:rFonts w:ascii="Times New Roman" w:hAnsi="Times New Roman" w:cs="Times New Roman"/>
                <w:sz w:val="24"/>
                <w:szCs w:val="24"/>
              </w:rPr>
              <w:object w:dxaOrig="9044" w:dyaOrig="2213" w14:anchorId="081C1690">
                <v:shape id="_x0000_i1199" type="#_x0000_t75" style="width:452.15pt;height:111.15pt" o:ole="">
                  <v:imagedata r:id="rId92" o:title=""/>
                </v:shape>
                <o:OLEObject Type="Embed" ProgID="ChemDraw.Document.6.0" ShapeID="_x0000_i1199" DrawAspect="Content" ObjectID="_1712734171" r:id="rId93"/>
              </w:object>
            </w:r>
          </w:p>
          <w:p w14:paraId="26BB78DA" w14:textId="77777777" w:rsidR="00FE308A" w:rsidRPr="00B56CE1" w:rsidRDefault="00FE308A" w:rsidP="00FE30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11810C0" w14:textId="6BDEBAB4" w:rsidR="00FE308A" w:rsidRPr="00B56CE1" w:rsidRDefault="00FE308A" w:rsidP="00FE30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 Nomenclate the following molecules using recommendations of IUPAC/ </w:t>
            </w:r>
            <w:proofErr w:type="spellStart"/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Hantzsch</w:t>
            </w:r>
            <w:proofErr w:type="spellEnd"/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13474927" w14:textId="77777777" w:rsidR="00FE308A" w:rsidRPr="00B56CE1" w:rsidRDefault="00FE308A" w:rsidP="00FE30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Widman rules/ Cahn-</w:t>
            </w:r>
            <w:proofErr w:type="spellStart"/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Ingold</w:t>
            </w:r>
            <w:proofErr w:type="spellEnd"/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-Prelog rules, wherever applicable:</w:t>
            </w:r>
          </w:p>
          <w:p w14:paraId="30CE27E0" w14:textId="77777777" w:rsidR="00FE308A" w:rsidRPr="00B56CE1" w:rsidRDefault="00FE308A" w:rsidP="00FE30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CE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n-IN"/>
              </w:rPr>
              <w:drawing>
                <wp:inline distT="0" distB="0" distL="0" distR="0" wp14:anchorId="71FA4D33" wp14:editId="2A709959">
                  <wp:extent cx="3771265" cy="1228725"/>
                  <wp:effectExtent l="0" t="0" r="635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265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FDC7F05" w14:textId="77777777" w:rsidR="00FE308A" w:rsidRDefault="00FE308A" w:rsidP="00FE30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901E5AD" w14:textId="1E1F4869" w:rsidR="00FE308A" w:rsidRDefault="00FE308A" w:rsidP="00FE30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Q27. </w:t>
            </w:r>
            <w:r w:rsidRPr="00D92562">
              <w:rPr>
                <w:rFonts w:ascii="Times New Roman" w:hAnsi="Times New Roman" w:cs="Times New Roman"/>
                <w:sz w:val="24"/>
                <w:szCs w:val="24"/>
              </w:rPr>
              <w:t>Give the products of following reactions (write structures).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  <w:p w14:paraId="58D51402" w14:textId="2861CA1E" w:rsidR="00FE308A" w:rsidRDefault="00FE308A" w:rsidP="00FE308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72F5">
              <w:rPr>
                <w:rFonts w:ascii="Times New Roman" w:hAnsi="Times New Roman" w:cs="Times New Roman"/>
                <w:sz w:val="24"/>
                <w:szCs w:val="24"/>
              </w:rPr>
              <w:object w:dxaOrig="4903" w:dyaOrig="5555" w14:anchorId="389A3A7A">
                <v:shape id="_x0000_i1200" type="#_x0000_t75" style="width:219.45pt;height:248.25pt" o:ole="">
                  <v:imagedata r:id="rId95" o:title=""/>
                </v:shape>
                <o:OLEObject Type="Embed" ProgID="ChemDraw.Document.6.0" ShapeID="_x0000_i1200" DrawAspect="Content" ObjectID="_1712734172" r:id="rId96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</w:p>
          <w:p w14:paraId="016D7BCE" w14:textId="1FB1FEDF" w:rsidR="00FE308A" w:rsidRDefault="00FE308A" w:rsidP="00FE30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Q28. </w:t>
            </w:r>
            <w:r w:rsidRPr="00F3638A">
              <w:rPr>
                <w:rFonts w:ascii="Times New Roman" w:hAnsi="Times New Roman" w:cs="Times New Roman"/>
                <w:sz w:val="24"/>
                <w:szCs w:val="24"/>
              </w:rPr>
              <w:t>Give mechanism fo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 the following                                                                            </w:t>
            </w:r>
          </w:p>
          <w:p w14:paraId="6033309A" w14:textId="77777777" w:rsidR="00FE308A" w:rsidRDefault="00FE308A" w:rsidP="00FE308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664FB">
              <w:rPr>
                <w:rFonts w:ascii="Times New Roman" w:hAnsi="Times New Roman" w:cs="Times New Roman"/>
                <w:sz w:val="24"/>
                <w:szCs w:val="24"/>
              </w:rPr>
              <w:t>Radziszewski</w:t>
            </w:r>
            <w:proofErr w:type="spellEnd"/>
            <w:r w:rsidRPr="00A664FB">
              <w:rPr>
                <w:rFonts w:ascii="Times New Roman" w:hAnsi="Times New Roman" w:cs="Times New Roman"/>
                <w:sz w:val="24"/>
                <w:szCs w:val="24"/>
              </w:rPr>
              <w:t xml:space="preserve"> Imidazole synthesis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F3638A">
              <w:rPr>
                <w:rFonts w:ascii="Times New Roman" w:hAnsi="Times New Roman" w:cs="Times New Roman"/>
                <w:sz w:val="24"/>
                <w:szCs w:val="24"/>
              </w:rPr>
              <w:t>Fri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edlander synthesis of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quinoline</w:t>
            </w:r>
            <w:proofErr w:type="spellEnd"/>
          </w:p>
          <w:p w14:paraId="26DC6894" w14:textId="2BBA47A5" w:rsidR="00FE308A" w:rsidRPr="00B56CE1" w:rsidRDefault="00FE308A" w:rsidP="00FE30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Draw the structure for the following compounds (any 3)</w:t>
            </w:r>
          </w:p>
          <w:p w14:paraId="70A4B288" w14:textId="77777777" w:rsidR="00FE308A" w:rsidRPr="00B56CE1" w:rsidRDefault="00FE308A" w:rsidP="00FE30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1.</w:t>
            </w:r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5-Bromo-6H-1,3-thiazine</w:t>
            </w:r>
          </w:p>
          <w:p w14:paraId="7961F128" w14:textId="77777777" w:rsidR="00FE308A" w:rsidRPr="00B56CE1" w:rsidRDefault="00FE308A" w:rsidP="00FE30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2.</w:t>
            </w:r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3-Nitro-1H-pyrrole-2-carbaldehyde</w:t>
            </w:r>
          </w:p>
          <w:p w14:paraId="3D6D7F25" w14:textId="77777777" w:rsidR="00FE308A" w:rsidRPr="00B56CE1" w:rsidRDefault="00FE308A" w:rsidP="00FE30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3.</w:t>
            </w:r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4-Phenylisoquinoline                                                                                                                             </w:t>
            </w:r>
          </w:p>
          <w:p w14:paraId="2CB392C6" w14:textId="77777777" w:rsidR="00FE308A" w:rsidRPr="00B56CE1" w:rsidRDefault="00FE308A" w:rsidP="00FE30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4.</w:t>
            </w:r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2-(</w:t>
            </w:r>
            <w:proofErr w:type="spellStart"/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Hydroxymethyl</w:t>
            </w:r>
            <w:proofErr w:type="spellEnd"/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)-3,4-dihydropyrimidin-4-ol</w:t>
            </w:r>
          </w:p>
        </w:tc>
      </w:tr>
      <w:tr w:rsidR="00FE308A" w:rsidRPr="00B56CE1" w14:paraId="577049E6" w14:textId="77777777" w:rsidTr="00FE308A">
        <w:trPr>
          <w:trHeight w:val="300"/>
        </w:trPr>
        <w:tc>
          <w:tcPr>
            <w:tcW w:w="9260" w:type="dxa"/>
            <w:shd w:val="clear" w:color="auto" w:fill="auto"/>
            <w:noWrap/>
          </w:tcPr>
          <w:p w14:paraId="5EA19E19" w14:textId="77777777" w:rsidR="00FE308A" w:rsidRPr="00B56CE1" w:rsidRDefault="00FE308A" w:rsidP="00FE30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93B0164" w14:textId="60D14A82" w:rsidR="00FE308A" w:rsidRPr="00B56CE1" w:rsidRDefault="00FE308A" w:rsidP="00FE3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B56CE1">
              <w:rPr>
                <w:rFonts w:ascii="Times New Roman" w:hAnsi="Times New Roman" w:cs="Times New Roman"/>
                <w:sz w:val="24"/>
                <w:szCs w:val="24"/>
              </w:rPr>
              <w:t>Give the products of the following reactions. Discuss the mechanism of any one in detail:</w:t>
            </w:r>
          </w:p>
          <w:p w14:paraId="67B15EC6" w14:textId="77777777" w:rsidR="00FE308A" w:rsidRPr="00B56CE1" w:rsidRDefault="00FE308A" w:rsidP="00FE3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CE1">
              <w:rPr>
                <w:rFonts w:ascii="Times New Roman" w:hAnsi="Times New Roman" w:cs="Times New Roman"/>
                <w:sz w:val="24"/>
                <w:szCs w:val="24"/>
              </w:rPr>
              <w:object w:dxaOrig="3360" w:dyaOrig="1270" w14:anchorId="0FC21B96">
                <v:shape id="_x0000_i1201" type="#_x0000_t75" style="width:149.75pt;height:56.45pt" o:ole="">
                  <v:imagedata r:id="rId97" o:title=""/>
                </v:shape>
                <o:OLEObject Type="Embed" ProgID="ChemDraw.Document.6.0" ShapeID="_x0000_i1201" DrawAspect="Content" ObjectID="_1712734173" r:id="rId98"/>
              </w:object>
            </w:r>
          </w:p>
          <w:p w14:paraId="1A8DBF1A" w14:textId="77777777" w:rsidR="00FE308A" w:rsidRPr="00B56CE1" w:rsidRDefault="00FE308A" w:rsidP="00FE30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AE914DF" w14:textId="01446EA3" w:rsidR="00FE308A" w:rsidRDefault="00FE308A" w:rsidP="00FE3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Q31. </w:t>
            </w:r>
            <w:r w:rsidRPr="00F3638A">
              <w:rPr>
                <w:rFonts w:ascii="Times New Roman" w:hAnsi="Times New Roman" w:cs="Times New Roman"/>
                <w:sz w:val="24"/>
                <w:szCs w:val="24"/>
              </w:rPr>
              <w:t>Nomenclate the following structures</w:t>
            </w:r>
          </w:p>
          <w:p w14:paraId="6AD29357" w14:textId="77777777" w:rsidR="00FE308A" w:rsidRDefault="00FE308A" w:rsidP="00FE30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n-IN"/>
              </w:rPr>
              <w:drawing>
                <wp:inline distT="0" distB="0" distL="0" distR="0" wp14:anchorId="3CB7B849" wp14:editId="36F00A81">
                  <wp:extent cx="3115489" cy="1960372"/>
                  <wp:effectExtent l="0" t="0" r="8890" b="190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570" cy="19641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B6B52C3" w14:textId="77777777" w:rsidR="00FE308A" w:rsidRDefault="00FE308A" w:rsidP="00FE30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F52DAE1" w14:textId="09981CD2" w:rsidR="00FE308A" w:rsidRDefault="00FE308A" w:rsidP="00FE30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DA0B88">
              <w:rPr>
                <w:rFonts w:ascii="Times New Roman" w:hAnsi="Times New Roman" w:cs="Times New Roman"/>
                <w:sz w:val="24"/>
                <w:szCs w:val="24"/>
              </w:rPr>
              <w:t xml:space="preserve">Using various oxidising and reducing agents, discuss oxidation and reduction of </w:t>
            </w:r>
            <w:proofErr w:type="spellStart"/>
            <w:r w:rsidRPr="00DA0B88">
              <w:rPr>
                <w:rFonts w:ascii="Times New Roman" w:hAnsi="Times New Roman" w:cs="Times New Roman"/>
                <w:sz w:val="24"/>
                <w:szCs w:val="24"/>
              </w:rPr>
              <w:t>isoquinoline</w:t>
            </w:r>
            <w:proofErr w:type="spellEnd"/>
            <w:r w:rsidRPr="00DA0B88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          </w:t>
            </w:r>
          </w:p>
          <w:p w14:paraId="41D72A32" w14:textId="77777777" w:rsidR="00FE308A" w:rsidRDefault="00FE308A" w:rsidP="00FE30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8A3D3FD" w14:textId="561A2510" w:rsidR="00FE308A" w:rsidRPr="00B56CE1" w:rsidRDefault="00FE308A" w:rsidP="00FE30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Q33</w:t>
            </w:r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Give a correct IUPAC nomenclature for the following</w:t>
            </w:r>
          </w:p>
          <w:p w14:paraId="00085A1F" w14:textId="77777777" w:rsidR="00FE308A" w:rsidRPr="00B56CE1" w:rsidRDefault="00FE308A" w:rsidP="00FE30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 </w:t>
            </w:r>
          </w:p>
          <w:p w14:paraId="5B75F621" w14:textId="77777777" w:rsidR="00FE308A" w:rsidRPr="00B56CE1" w:rsidRDefault="00FE308A" w:rsidP="00FE30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CE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n-IN"/>
              </w:rPr>
              <w:drawing>
                <wp:inline distT="0" distB="0" distL="0" distR="0" wp14:anchorId="0F34B33B" wp14:editId="73CC92A8">
                  <wp:extent cx="4733290" cy="92392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290" cy="92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CFD1FA" w14:textId="77777777" w:rsidR="00FE308A" w:rsidRPr="00B56CE1" w:rsidRDefault="00FE308A" w:rsidP="00FE30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B719FF" w14:textId="386B6B1D" w:rsidR="00FE308A" w:rsidRPr="00B56CE1" w:rsidRDefault="00FE308A" w:rsidP="00FE308A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B56CE1">
        <w:rPr>
          <w:rFonts w:ascii="Times New Roman" w:hAnsi="Times New Roman" w:cs="Times New Roman"/>
          <w:sz w:val="24"/>
          <w:szCs w:val="24"/>
        </w:rPr>
        <w:t>Q3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B56CE1">
        <w:rPr>
          <w:rFonts w:ascii="Times New Roman" w:hAnsi="Times New Roman" w:cs="Times New Roman"/>
          <w:sz w:val="24"/>
          <w:szCs w:val="24"/>
        </w:rPr>
        <w:t>. Give the products of the following reactions (</w:t>
      </w:r>
      <w:r w:rsidRPr="00B56CE1">
        <w:rPr>
          <w:rFonts w:ascii="Times New Roman" w:hAnsi="Times New Roman" w:cs="Times New Roman"/>
          <w:b/>
          <w:bCs/>
          <w:sz w:val="24"/>
          <w:szCs w:val="24"/>
        </w:rPr>
        <w:t xml:space="preserve">Any </w:t>
      </w:r>
      <w:proofErr w:type="gramStart"/>
      <w:r w:rsidRPr="00B56CE1">
        <w:rPr>
          <w:rFonts w:ascii="Times New Roman" w:hAnsi="Times New Roman" w:cs="Times New Roman"/>
          <w:b/>
          <w:bCs/>
          <w:sz w:val="24"/>
          <w:szCs w:val="24"/>
        </w:rPr>
        <w:t>Six</w:t>
      </w:r>
      <w:proofErr w:type="gramEnd"/>
      <w:r w:rsidRPr="00B56CE1">
        <w:rPr>
          <w:rFonts w:ascii="Times New Roman" w:hAnsi="Times New Roman" w:cs="Times New Roman"/>
          <w:sz w:val="24"/>
          <w:szCs w:val="24"/>
        </w:rPr>
        <w:t>):</w:t>
      </w:r>
    </w:p>
    <w:p w14:paraId="7F6D0B9F" w14:textId="77777777" w:rsidR="00FE308A" w:rsidRPr="00B56CE1" w:rsidRDefault="00FE308A" w:rsidP="00FE308A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6CE1">
        <w:rPr>
          <w:rFonts w:ascii="Times New Roman" w:hAnsi="Times New Roman" w:cs="Times New Roman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232807" wp14:editId="01C344BA">
                <wp:simplePos x="0" y="0"/>
                <wp:positionH relativeFrom="column">
                  <wp:posOffset>3055545</wp:posOffset>
                </wp:positionH>
                <wp:positionV relativeFrom="paragraph">
                  <wp:posOffset>77520</wp:posOffset>
                </wp:positionV>
                <wp:extent cx="823865" cy="4527"/>
                <wp:effectExtent l="0" t="76200" r="14605" b="9080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3865" cy="452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2BF95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240.6pt;margin-top:6.1pt;width:64.85pt;height:.3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" strokecolor="black [3213]" strokeweight=".5pt">
                <v:stroke endarrow="block" joinstyle="miter"/>
              </v:shape>
            </w:pict>
          </mc:Fallback>
        </mc:AlternateContent>
      </w:r>
      <w:r w:rsidRPr="00B56CE1">
        <w:rPr>
          <w:rFonts w:ascii="Times New Roman" w:hAnsi="Times New Roman" w:cs="Times New Roman"/>
          <w:sz w:val="24"/>
          <w:szCs w:val="24"/>
        </w:rPr>
        <w:t>Furan + HgCl</w:t>
      </w:r>
      <w:r w:rsidRPr="00B56CE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56CE1">
        <w:rPr>
          <w:rFonts w:ascii="Times New Roman" w:hAnsi="Times New Roman" w:cs="Times New Roman"/>
          <w:sz w:val="24"/>
          <w:szCs w:val="24"/>
        </w:rPr>
        <w:t>/ aq. CH</w:t>
      </w:r>
      <w:r w:rsidRPr="00B56CE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56CE1">
        <w:rPr>
          <w:rFonts w:ascii="Times New Roman" w:hAnsi="Times New Roman" w:cs="Times New Roman"/>
          <w:sz w:val="24"/>
          <w:szCs w:val="24"/>
        </w:rPr>
        <w:t>COONa</w:t>
      </w:r>
    </w:p>
    <w:p w14:paraId="1563D79D" w14:textId="77777777" w:rsidR="00FE308A" w:rsidRPr="00B56CE1" w:rsidRDefault="00FE308A" w:rsidP="00FE308A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6CE1">
        <w:rPr>
          <w:rFonts w:ascii="Times New Roman" w:hAnsi="Times New Roman" w:cs="Times New Roman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303F2E" wp14:editId="44F4969D">
                <wp:simplePos x="0" y="0"/>
                <wp:positionH relativeFrom="column">
                  <wp:posOffset>3069125</wp:posOffset>
                </wp:positionH>
                <wp:positionV relativeFrom="paragraph">
                  <wp:posOffset>80010</wp:posOffset>
                </wp:positionV>
                <wp:extent cx="823865" cy="4527"/>
                <wp:effectExtent l="0" t="76200" r="14605" b="9080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3865" cy="452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28A43F" id="Straight Arrow Connector 13" o:spid="_x0000_s1026" type="#_x0000_t32" style="position:absolute;margin-left:241.65pt;margin-top:6.3pt;width:64.85pt;height:.3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proofErr w:type="spellStart"/>
      <w:r w:rsidRPr="00B56CE1">
        <w:rPr>
          <w:rFonts w:ascii="Times New Roman" w:hAnsi="Times New Roman" w:cs="Times New Roman"/>
          <w:sz w:val="24"/>
          <w:szCs w:val="24"/>
        </w:rPr>
        <w:t>Pyrazole</w:t>
      </w:r>
      <w:proofErr w:type="spellEnd"/>
      <w:r w:rsidRPr="00B56CE1">
        <w:rPr>
          <w:rFonts w:ascii="Times New Roman" w:hAnsi="Times New Roman" w:cs="Times New Roman"/>
          <w:sz w:val="24"/>
          <w:szCs w:val="24"/>
        </w:rPr>
        <w:t xml:space="preserve"> + HNO</w:t>
      </w:r>
      <w:r w:rsidRPr="00B56CE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56CE1">
        <w:rPr>
          <w:rFonts w:ascii="Times New Roman" w:hAnsi="Times New Roman" w:cs="Times New Roman"/>
          <w:sz w:val="24"/>
          <w:szCs w:val="24"/>
        </w:rPr>
        <w:t>/ H</w:t>
      </w:r>
      <w:r w:rsidRPr="00B56CE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56CE1">
        <w:rPr>
          <w:rFonts w:ascii="Times New Roman" w:hAnsi="Times New Roman" w:cs="Times New Roman"/>
          <w:sz w:val="24"/>
          <w:szCs w:val="24"/>
        </w:rPr>
        <w:t>SO</w:t>
      </w:r>
      <w:r w:rsidRPr="00B56CE1">
        <w:rPr>
          <w:rFonts w:ascii="Times New Roman" w:hAnsi="Times New Roman" w:cs="Times New Roman"/>
          <w:sz w:val="24"/>
          <w:szCs w:val="24"/>
          <w:vertAlign w:val="subscript"/>
        </w:rPr>
        <w:t>4</w:t>
      </w:r>
    </w:p>
    <w:p w14:paraId="32535776" w14:textId="77777777" w:rsidR="00FE308A" w:rsidRPr="00B56CE1" w:rsidRDefault="00FE308A" w:rsidP="00FE308A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6CE1">
        <w:rPr>
          <w:rFonts w:ascii="Times New Roman" w:hAnsi="Times New Roman" w:cs="Times New Roman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42D9C7" wp14:editId="7DA991D6">
                <wp:simplePos x="0" y="0"/>
                <wp:positionH relativeFrom="column">
                  <wp:posOffset>3064598</wp:posOffset>
                </wp:positionH>
                <wp:positionV relativeFrom="paragraph">
                  <wp:posOffset>80010</wp:posOffset>
                </wp:positionV>
                <wp:extent cx="823865" cy="4527"/>
                <wp:effectExtent l="0" t="76200" r="14605" b="9080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3865" cy="452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C45086" id="Straight Arrow Connector 14" o:spid="_x0000_s1026" type="#_x0000_t32" style="position:absolute;margin-left:241.3pt;margin-top:6.3pt;width:64.85pt;height:.3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" strokecolor="black [3213]" strokeweight=".5pt">
                <v:stroke endarrow="block" joinstyle="miter"/>
              </v:shape>
            </w:pict>
          </mc:Fallback>
        </mc:AlternateContent>
      </w:r>
      <w:proofErr w:type="spellStart"/>
      <w:r w:rsidRPr="00B56CE1">
        <w:rPr>
          <w:rFonts w:ascii="Times New Roman" w:hAnsi="Times New Roman" w:cs="Times New Roman"/>
          <w:sz w:val="24"/>
          <w:szCs w:val="24"/>
        </w:rPr>
        <w:t>Thiazole</w:t>
      </w:r>
      <w:proofErr w:type="spellEnd"/>
      <w:r w:rsidRPr="00B56CE1">
        <w:rPr>
          <w:rFonts w:ascii="Times New Roman" w:hAnsi="Times New Roman" w:cs="Times New Roman"/>
          <w:sz w:val="24"/>
          <w:szCs w:val="24"/>
        </w:rPr>
        <w:t xml:space="preserve"> + HgSO</w:t>
      </w:r>
      <w:r w:rsidRPr="00B56CE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B56CE1">
        <w:rPr>
          <w:rFonts w:ascii="Times New Roman" w:hAnsi="Times New Roman" w:cs="Times New Roman"/>
          <w:sz w:val="24"/>
          <w:szCs w:val="24"/>
        </w:rPr>
        <w:t>/ H</w:t>
      </w:r>
      <w:r w:rsidRPr="00B56CE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56CE1">
        <w:rPr>
          <w:rFonts w:ascii="Times New Roman" w:hAnsi="Times New Roman" w:cs="Times New Roman"/>
          <w:sz w:val="24"/>
          <w:szCs w:val="24"/>
        </w:rPr>
        <w:t>SO</w:t>
      </w:r>
      <w:r w:rsidRPr="00B56CE1">
        <w:rPr>
          <w:rFonts w:ascii="Times New Roman" w:hAnsi="Times New Roman" w:cs="Times New Roman"/>
          <w:sz w:val="24"/>
          <w:szCs w:val="24"/>
          <w:vertAlign w:val="subscript"/>
        </w:rPr>
        <w:t>4</w:t>
      </w:r>
    </w:p>
    <w:p w14:paraId="424F10E6" w14:textId="77777777" w:rsidR="00FE308A" w:rsidRPr="00B56CE1" w:rsidRDefault="00FE308A" w:rsidP="00FE308A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6CE1">
        <w:rPr>
          <w:rFonts w:ascii="Times New Roman" w:hAnsi="Times New Roman" w:cs="Times New Roman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4CCA55" wp14:editId="35FB0801">
                <wp:simplePos x="0" y="0"/>
                <wp:positionH relativeFrom="column">
                  <wp:posOffset>3082705</wp:posOffset>
                </wp:positionH>
                <wp:positionV relativeFrom="paragraph">
                  <wp:posOffset>84618</wp:posOffset>
                </wp:positionV>
                <wp:extent cx="823865" cy="4527"/>
                <wp:effectExtent l="0" t="76200" r="14605" b="9080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3865" cy="452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C53CD4" id="Straight Arrow Connector 15" o:spid="_x0000_s1026" type="#_x0000_t32" style="position:absolute;margin-left:242.75pt;margin-top:6.65pt;width:64.85pt;height:.3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" strokecolor="black [3213]" strokeweight=".5pt">
                <v:stroke endarrow="block" joinstyle="miter"/>
              </v:shape>
            </w:pict>
          </mc:Fallback>
        </mc:AlternateContent>
      </w:r>
      <w:r w:rsidRPr="00B56CE1">
        <w:rPr>
          <w:rFonts w:ascii="Times New Roman" w:hAnsi="Times New Roman" w:cs="Times New Roman"/>
          <w:sz w:val="24"/>
          <w:szCs w:val="24"/>
        </w:rPr>
        <w:t>Pyridine + NaNH</w:t>
      </w:r>
      <w:r w:rsidRPr="00B56CE1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14:paraId="6E4828E2" w14:textId="77777777" w:rsidR="00FE308A" w:rsidRPr="00B56CE1" w:rsidRDefault="00FE308A" w:rsidP="00FE308A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6CE1">
        <w:rPr>
          <w:rFonts w:ascii="Times New Roman" w:hAnsi="Times New Roman" w:cs="Times New Roman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6EE234" wp14:editId="0AE8EEEA">
                <wp:simplePos x="0" y="0"/>
                <wp:positionH relativeFrom="column">
                  <wp:posOffset>3331675</wp:posOffset>
                </wp:positionH>
                <wp:positionV relativeFrom="paragraph">
                  <wp:posOffset>77696</wp:posOffset>
                </wp:positionV>
                <wp:extent cx="602056" cy="4527"/>
                <wp:effectExtent l="0" t="76200" r="26670" b="9080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2056" cy="452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A87484" id="Straight Arrow Connector 16" o:spid="_x0000_s1026" type="#_x0000_t32" style="position:absolute;margin-left:262.35pt;margin-top:6.1pt;width:47.4pt;height:.3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" strokecolor="black [3213]" strokeweight=".5pt">
                <v:stroke endarrow="block" joinstyle="miter"/>
              </v:shape>
            </w:pict>
          </mc:Fallback>
        </mc:AlternateContent>
      </w:r>
      <w:proofErr w:type="spellStart"/>
      <w:r w:rsidRPr="00B56CE1">
        <w:rPr>
          <w:rFonts w:ascii="Times New Roman" w:hAnsi="Times New Roman" w:cs="Times New Roman"/>
          <w:sz w:val="24"/>
          <w:szCs w:val="24"/>
        </w:rPr>
        <w:t>Isoquinoline</w:t>
      </w:r>
      <w:proofErr w:type="spellEnd"/>
      <w:r w:rsidRPr="00B56CE1">
        <w:rPr>
          <w:rFonts w:ascii="Times New Roman" w:hAnsi="Times New Roman" w:cs="Times New Roman"/>
          <w:sz w:val="24"/>
          <w:szCs w:val="24"/>
        </w:rPr>
        <w:t xml:space="preserve"> + H</w:t>
      </w:r>
      <w:r w:rsidRPr="00B56CE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56CE1">
        <w:rPr>
          <w:rFonts w:ascii="Times New Roman" w:hAnsi="Times New Roman" w:cs="Times New Roman"/>
          <w:sz w:val="24"/>
          <w:szCs w:val="24"/>
        </w:rPr>
        <w:t>O</w:t>
      </w:r>
      <w:r w:rsidRPr="00B56CE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56CE1">
        <w:rPr>
          <w:rFonts w:ascii="Times New Roman" w:hAnsi="Times New Roman" w:cs="Times New Roman"/>
          <w:sz w:val="24"/>
          <w:szCs w:val="24"/>
        </w:rPr>
        <w:t xml:space="preserve"> + Benzoic acid</w:t>
      </w:r>
    </w:p>
    <w:p w14:paraId="6155646E" w14:textId="77777777" w:rsidR="00FE308A" w:rsidRPr="00B56CE1" w:rsidRDefault="00FE308A" w:rsidP="00FE308A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6CE1">
        <w:rPr>
          <w:rFonts w:ascii="Times New Roman" w:hAnsi="Times New Roman" w:cs="Times New Roman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222A9A" wp14:editId="2AC91423">
                <wp:simplePos x="0" y="0"/>
                <wp:positionH relativeFrom="column">
                  <wp:posOffset>3067201</wp:posOffset>
                </wp:positionH>
                <wp:positionV relativeFrom="paragraph">
                  <wp:posOffset>86291</wp:posOffset>
                </wp:positionV>
                <wp:extent cx="823865" cy="4527"/>
                <wp:effectExtent l="0" t="76200" r="14605" b="9080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3865" cy="452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BFE206" id="Straight Arrow Connector 18" o:spid="_x0000_s1026" type="#_x0000_t32" style="position:absolute;margin-left:241.5pt;margin-top:6.8pt;width:64.85pt;height:.3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" strokecolor="black [3213]" strokeweight=".5pt">
                <v:stroke endarrow="block" joinstyle="miter"/>
              </v:shape>
            </w:pict>
          </mc:Fallback>
        </mc:AlternateContent>
      </w:r>
      <w:r w:rsidRPr="00B56CE1">
        <w:rPr>
          <w:rFonts w:ascii="Times New Roman" w:hAnsi="Times New Roman" w:cs="Times New Roman"/>
          <w:sz w:val="24"/>
          <w:szCs w:val="24"/>
        </w:rPr>
        <w:t>Indole + HCHO + (CH</w:t>
      </w:r>
      <w:r w:rsidRPr="00B56CE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56CE1">
        <w:rPr>
          <w:rFonts w:ascii="Times New Roman" w:hAnsi="Times New Roman" w:cs="Times New Roman"/>
          <w:sz w:val="24"/>
          <w:szCs w:val="24"/>
        </w:rPr>
        <w:t>)</w:t>
      </w:r>
      <w:r w:rsidRPr="00B56CE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56CE1">
        <w:rPr>
          <w:rFonts w:ascii="Times New Roman" w:hAnsi="Times New Roman" w:cs="Times New Roman"/>
          <w:sz w:val="24"/>
          <w:szCs w:val="24"/>
        </w:rPr>
        <w:t xml:space="preserve">NH </w:t>
      </w:r>
    </w:p>
    <w:p w14:paraId="23FAB365" w14:textId="77777777" w:rsidR="00FE308A" w:rsidRPr="00B56CE1" w:rsidRDefault="00FE308A" w:rsidP="00FE308A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6CE1">
        <w:rPr>
          <w:rFonts w:ascii="Times New Roman" w:hAnsi="Times New Roman" w:cs="Times New Roman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165369" wp14:editId="168AD50A">
                <wp:simplePos x="0" y="0"/>
                <wp:positionH relativeFrom="column">
                  <wp:posOffset>3087232</wp:posOffset>
                </wp:positionH>
                <wp:positionV relativeFrom="paragraph">
                  <wp:posOffset>83782</wp:posOffset>
                </wp:positionV>
                <wp:extent cx="823865" cy="4527"/>
                <wp:effectExtent l="0" t="76200" r="14605" b="9080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3865" cy="452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4A56AB" id="Straight Arrow Connector 19" o:spid="_x0000_s1026" type="#_x0000_t32" style="position:absolute;margin-left:243.1pt;margin-top:6.6pt;width:64.85pt;height:.3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" strokecolor="black [3213]" strokeweight=".5pt">
                <v:stroke endarrow="block" joinstyle="miter"/>
              </v:shape>
            </w:pict>
          </mc:Fallback>
        </mc:AlternateContent>
      </w:r>
      <w:proofErr w:type="spellStart"/>
      <w:r w:rsidRPr="00B56CE1">
        <w:rPr>
          <w:rFonts w:ascii="Times New Roman" w:hAnsi="Times New Roman" w:cs="Times New Roman"/>
          <w:sz w:val="24"/>
          <w:szCs w:val="24"/>
        </w:rPr>
        <w:t>Acetophenone</w:t>
      </w:r>
      <w:proofErr w:type="spellEnd"/>
      <w:r w:rsidRPr="00B56CE1">
        <w:rPr>
          <w:rFonts w:ascii="Times New Roman" w:hAnsi="Times New Roman" w:cs="Times New Roman"/>
          <w:sz w:val="24"/>
          <w:szCs w:val="24"/>
        </w:rPr>
        <w:t xml:space="preserve"> + Zn/</w:t>
      </w:r>
      <w:proofErr w:type="spellStart"/>
      <w:r w:rsidRPr="00B56CE1">
        <w:rPr>
          <w:rFonts w:ascii="Times New Roman" w:hAnsi="Times New Roman" w:cs="Times New Roman"/>
          <w:sz w:val="24"/>
          <w:szCs w:val="24"/>
        </w:rPr>
        <w:t>HCl</w:t>
      </w:r>
      <w:proofErr w:type="spellEnd"/>
    </w:p>
    <w:p w14:paraId="63C0DE97" w14:textId="77777777" w:rsidR="00FE308A" w:rsidRPr="00B56CE1" w:rsidRDefault="00FE308A" w:rsidP="00FE308A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6CE1">
        <w:rPr>
          <w:rFonts w:ascii="Times New Roman" w:hAnsi="Times New Roman" w:cs="Times New Roman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1B97B4" wp14:editId="2897C1A3">
                <wp:simplePos x="0" y="0"/>
                <wp:positionH relativeFrom="column">
                  <wp:posOffset>3427285</wp:posOffset>
                </wp:positionH>
                <wp:positionV relativeFrom="paragraph">
                  <wp:posOffset>79375</wp:posOffset>
                </wp:positionV>
                <wp:extent cx="476417" cy="19559"/>
                <wp:effectExtent l="0" t="76200" r="19050" b="7620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417" cy="1955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D18296" id="Straight Arrow Connector 21" o:spid="_x0000_s1026" type="#_x0000_t32" style="position:absolute;margin-left:269.85pt;margin-top:6.25pt;width:37.5pt;height:1.5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" strokecolor="black [3213]" strokeweight=".5pt">
                <v:stroke endarrow="block" joinstyle="miter"/>
              </v:shape>
            </w:pict>
          </mc:Fallback>
        </mc:AlternateContent>
      </w:r>
      <w:proofErr w:type="spellStart"/>
      <w:r w:rsidRPr="00B56CE1">
        <w:rPr>
          <w:rFonts w:ascii="Times New Roman" w:hAnsi="Times New Roman" w:cs="Times New Roman"/>
          <w:sz w:val="24"/>
          <w:szCs w:val="24"/>
        </w:rPr>
        <w:t>Acetamide</w:t>
      </w:r>
      <w:proofErr w:type="spellEnd"/>
      <w:r w:rsidRPr="00B56CE1">
        <w:rPr>
          <w:rFonts w:ascii="Times New Roman" w:hAnsi="Times New Roman" w:cs="Times New Roman"/>
          <w:sz w:val="24"/>
          <w:szCs w:val="24"/>
        </w:rPr>
        <w:t xml:space="preserve"> + LiAlH</w:t>
      </w:r>
      <w:r w:rsidRPr="00B56CE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B56CE1">
        <w:rPr>
          <w:rFonts w:ascii="Times New Roman" w:hAnsi="Times New Roman" w:cs="Times New Roman"/>
          <w:sz w:val="24"/>
          <w:szCs w:val="24"/>
        </w:rPr>
        <w:t xml:space="preserve"> /(C</w:t>
      </w:r>
      <w:r w:rsidRPr="00B56CE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56CE1">
        <w:rPr>
          <w:rFonts w:ascii="Times New Roman" w:hAnsi="Times New Roman" w:cs="Times New Roman"/>
          <w:sz w:val="24"/>
          <w:szCs w:val="24"/>
        </w:rPr>
        <w:t>H</w:t>
      </w:r>
      <w:r w:rsidRPr="00B56CE1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B56CE1">
        <w:rPr>
          <w:rFonts w:ascii="Times New Roman" w:hAnsi="Times New Roman" w:cs="Times New Roman"/>
          <w:sz w:val="24"/>
          <w:szCs w:val="24"/>
        </w:rPr>
        <w:t>)</w:t>
      </w:r>
      <w:r w:rsidRPr="00B56CE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56CE1">
        <w:rPr>
          <w:rFonts w:ascii="Times New Roman" w:hAnsi="Times New Roman" w:cs="Times New Roman"/>
          <w:sz w:val="24"/>
          <w:szCs w:val="24"/>
        </w:rPr>
        <w:t>O, H</w:t>
      </w:r>
      <w:r w:rsidRPr="00B56CE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56CE1">
        <w:rPr>
          <w:rFonts w:ascii="Times New Roman" w:hAnsi="Times New Roman" w:cs="Times New Roman"/>
          <w:sz w:val="24"/>
          <w:szCs w:val="24"/>
        </w:rPr>
        <w:t>O</w:t>
      </w:r>
      <w:r w:rsidRPr="00B56CE1">
        <w:rPr>
          <w:rFonts w:ascii="Times New Roman" w:hAnsi="Times New Roman" w:cs="Times New Roman"/>
          <w:sz w:val="24"/>
          <w:szCs w:val="24"/>
          <w:vertAlign w:val="superscript"/>
        </w:rPr>
        <w:t>+</w:t>
      </w:r>
    </w:p>
    <w:p w14:paraId="792829D5" w14:textId="119F348B" w:rsidR="00FE308A" w:rsidRDefault="00FE308A" w:rsidP="00FE308A">
      <w:pP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23AF7B56" w14:textId="1E1B469F" w:rsidR="00FE308A" w:rsidRDefault="00FE308A" w:rsidP="00FE308A">
      <w:pP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1770F3F7" w14:textId="77777777" w:rsidR="00FE308A" w:rsidRPr="00B56CE1" w:rsidRDefault="00FE308A" w:rsidP="00FE308A">
      <w:pP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02D6194C" w14:textId="3421D96F" w:rsidR="00FE308A" w:rsidRPr="00B56CE1" w:rsidRDefault="00FE308A" w:rsidP="00FE30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Q35</w:t>
      </w:r>
      <w:r w:rsidRPr="00B56CE1">
        <w:rPr>
          <w:rFonts w:ascii="Times New Roman" w:hAnsi="Times New Roman" w:cs="Times New Roman"/>
          <w:sz w:val="24"/>
          <w:szCs w:val="24"/>
        </w:rPr>
        <w:t xml:space="preserve">.  </w:t>
      </w:r>
      <w:r w:rsidRPr="00B56CE1">
        <w:rPr>
          <w:rFonts w:ascii="Times New Roman" w:eastAsia="Times New Roman" w:hAnsi="Times New Roman" w:cs="Times New Roman"/>
          <w:color w:val="000000"/>
          <w:sz w:val="24"/>
          <w:szCs w:val="24"/>
        </w:rPr>
        <w:t>Write synthesis with reaction mechanism of the following</w:t>
      </w:r>
    </w:p>
    <w:tbl>
      <w:tblPr>
        <w:tblW w:w="10774" w:type="dxa"/>
        <w:tblLook w:val="04A0" w:firstRow="1" w:lastRow="0" w:firstColumn="1" w:lastColumn="0" w:noHBand="0" w:noVBand="1"/>
      </w:tblPr>
      <w:tblGrid>
        <w:gridCol w:w="10774"/>
      </w:tblGrid>
      <w:tr w:rsidR="00FE308A" w:rsidRPr="00B56CE1" w14:paraId="77254109" w14:textId="77777777" w:rsidTr="00FE308A">
        <w:trPr>
          <w:trHeight w:val="300"/>
        </w:trPr>
        <w:tc>
          <w:tcPr>
            <w:tcW w:w="9260" w:type="dxa"/>
            <w:shd w:val="clear" w:color="auto" w:fill="auto"/>
            <w:noWrap/>
            <w:hideMark/>
          </w:tcPr>
          <w:p w14:paraId="6A9527D0" w14:textId="77777777" w:rsidR="00FE308A" w:rsidRPr="00B56CE1" w:rsidRDefault="00FE308A" w:rsidP="00FE308A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Fischer indole synthesis </w:t>
            </w:r>
          </w:p>
        </w:tc>
      </w:tr>
      <w:tr w:rsidR="00FE308A" w:rsidRPr="00B56CE1" w14:paraId="1B1EE4D9" w14:textId="77777777" w:rsidTr="00FE308A">
        <w:trPr>
          <w:trHeight w:val="300"/>
        </w:trPr>
        <w:tc>
          <w:tcPr>
            <w:tcW w:w="9260" w:type="dxa"/>
            <w:shd w:val="clear" w:color="auto" w:fill="auto"/>
            <w:noWrap/>
            <w:hideMark/>
          </w:tcPr>
          <w:p w14:paraId="6B3CEB61" w14:textId="77777777" w:rsidR="00FE308A" w:rsidRPr="00B56CE1" w:rsidRDefault="00FE308A" w:rsidP="00FE308A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Bischler</w:t>
            </w:r>
            <w:proofErr w:type="spellEnd"/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Napieralski</w:t>
            </w:r>
            <w:proofErr w:type="spellEnd"/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synthesis </w:t>
            </w:r>
          </w:p>
        </w:tc>
      </w:tr>
      <w:tr w:rsidR="00FE308A" w:rsidRPr="00B56CE1" w14:paraId="347A6DF7" w14:textId="77777777" w:rsidTr="00FE308A">
        <w:trPr>
          <w:trHeight w:val="300"/>
        </w:trPr>
        <w:tc>
          <w:tcPr>
            <w:tcW w:w="9260" w:type="dxa"/>
            <w:shd w:val="clear" w:color="auto" w:fill="auto"/>
            <w:noWrap/>
            <w:hideMark/>
          </w:tcPr>
          <w:p w14:paraId="0B3E0F02" w14:textId="77777777" w:rsidR="00FE308A" w:rsidRPr="00B56CE1" w:rsidRDefault="00FE308A" w:rsidP="00FE308A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Traube</w:t>
            </w:r>
            <w:proofErr w:type="spellEnd"/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synthesis</w:t>
            </w:r>
          </w:p>
          <w:p w14:paraId="66D27FB7" w14:textId="77777777" w:rsidR="00FE308A" w:rsidRPr="00B56CE1" w:rsidRDefault="00FE308A" w:rsidP="00FE308A">
            <w:pPr>
              <w:pStyle w:val="ListParagraph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57D97871" w14:textId="79691AA0" w:rsidR="00FE308A" w:rsidRPr="00B56CE1" w:rsidRDefault="00FE308A" w:rsidP="00FE30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6CE1">
        <w:rPr>
          <w:rFonts w:ascii="Times New Roman" w:hAnsi="Times New Roman" w:cs="Times New Roman"/>
          <w:sz w:val="24"/>
          <w:szCs w:val="24"/>
        </w:rPr>
        <w:t>Q3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B56CE1">
        <w:rPr>
          <w:rFonts w:ascii="Times New Roman" w:hAnsi="Times New Roman" w:cs="Times New Roman"/>
          <w:sz w:val="24"/>
          <w:szCs w:val="24"/>
        </w:rPr>
        <w:t xml:space="preserve">. Give the mechanism for </w:t>
      </w:r>
      <w:proofErr w:type="spellStart"/>
      <w:r w:rsidRPr="00B56CE1">
        <w:rPr>
          <w:rFonts w:ascii="Times New Roman" w:hAnsi="Times New Roman" w:cs="Times New Roman"/>
          <w:sz w:val="24"/>
          <w:szCs w:val="24"/>
        </w:rPr>
        <w:t>Claisen</w:t>
      </w:r>
      <w:proofErr w:type="spellEnd"/>
      <w:r w:rsidRPr="00B56CE1">
        <w:rPr>
          <w:rFonts w:ascii="Times New Roman" w:hAnsi="Times New Roman" w:cs="Times New Roman"/>
          <w:sz w:val="24"/>
          <w:szCs w:val="24"/>
        </w:rPr>
        <w:t>-Schmidt condensation and Dakin reaction.</w:t>
      </w:r>
    </w:p>
    <w:p w14:paraId="4CEE6D7A" w14:textId="77777777" w:rsidR="00FE308A" w:rsidRPr="00B56CE1" w:rsidRDefault="00FE308A" w:rsidP="00FE30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EAC6C5" w14:textId="62B638F0" w:rsidR="00FE308A" w:rsidRPr="00B56CE1" w:rsidRDefault="00FE308A" w:rsidP="00FE30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56CE1"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</w:rPr>
        <w:t>37</w:t>
      </w:r>
      <w:r w:rsidRPr="00B56CE1">
        <w:rPr>
          <w:rFonts w:ascii="Times New Roman" w:hAnsi="Times New Roman" w:cs="Times New Roman"/>
          <w:sz w:val="24"/>
          <w:szCs w:val="24"/>
        </w:rPr>
        <w:t xml:space="preserve">. </w:t>
      </w:r>
      <w:r w:rsidRPr="00B56CE1">
        <w:rPr>
          <w:rFonts w:ascii="Times New Roman" w:eastAsia="Times New Roman" w:hAnsi="Times New Roman" w:cs="Times New Roman"/>
          <w:color w:val="000000"/>
          <w:sz w:val="24"/>
          <w:szCs w:val="24"/>
        </w:rPr>
        <w:t>Complete the following</w:t>
      </w:r>
    </w:p>
    <w:p w14:paraId="56D87185" w14:textId="77777777" w:rsidR="00FE308A" w:rsidRPr="00B56CE1" w:rsidRDefault="00FE308A" w:rsidP="00FE30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887E231" w14:textId="77777777" w:rsidR="00FE308A" w:rsidRDefault="00FE308A" w:rsidP="00FE30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6CE1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60EC5D9C" wp14:editId="57ECEDCA">
            <wp:extent cx="3343017" cy="2171294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820" cy="2178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FD5AB4" w14:textId="77777777" w:rsidR="00FE308A" w:rsidRDefault="00FE308A" w:rsidP="00FE30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8D6A41" w14:textId="08AB0C99" w:rsidR="00FE308A" w:rsidRDefault="00FE308A" w:rsidP="00FE30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Q38. Assign</w:t>
      </w:r>
      <w:r w:rsidRPr="00F472F5">
        <w:rPr>
          <w:rFonts w:ascii="Times New Roman" w:hAnsi="Times New Roman" w:cs="Times New Roman"/>
          <w:sz w:val="24"/>
          <w:szCs w:val="24"/>
        </w:rPr>
        <w:t xml:space="preserve"> R/S configuration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F472F5">
        <w:rPr>
          <w:rFonts w:ascii="Times New Roman" w:hAnsi="Times New Roman" w:cs="Times New Roman"/>
          <w:sz w:val="24"/>
          <w:szCs w:val="24"/>
        </w:rPr>
        <w:t xml:space="preserve">o the </w:t>
      </w:r>
      <w:r>
        <w:rPr>
          <w:rFonts w:ascii="Times New Roman" w:hAnsi="Times New Roman" w:cs="Times New Roman"/>
          <w:sz w:val="24"/>
          <w:szCs w:val="24"/>
        </w:rPr>
        <w:t>given molecule</w:t>
      </w:r>
    </w:p>
    <w:p w14:paraId="025724C3" w14:textId="77777777" w:rsidR="00FE308A" w:rsidRPr="00B56CE1" w:rsidRDefault="00FE308A" w:rsidP="00FE30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29F407" w14:textId="77777777" w:rsidR="00FE308A" w:rsidRDefault="00FE308A" w:rsidP="00FE30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472F5">
        <w:rPr>
          <w:rFonts w:ascii="Times New Roman" w:hAnsi="Times New Roman" w:cs="Times New Roman"/>
          <w:sz w:val="24"/>
          <w:szCs w:val="24"/>
        </w:rPr>
        <w:object w:dxaOrig="1758" w:dyaOrig="1268" w14:anchorId="24A904FD">
          <v:shape id="_x0000_i1064" type="#_x0000_t75" style="width:96.2pt;height:69.7pt" o:ole="">
            <v:imagedata r:id="rId102" o:title=""/>
          </v:shape>
          <o:OLEObject Type="Embed" ProgID="ChemDraw.Document.6.0" ShapeID="_x0000_i1064" DrawAspect="Content" ObjectID="_1712734174" r:id="rId103"/>
        </w:object>
      </w:r>
    </w:p>
    <w:p w14:paraId="38838A4F" w14:textId="77777777" w:rsidR="00FE308A" w:rsidRPr="00B56CE1" w:rsidRDefault="00FE308A" w:rsidP="00FE30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CE4215" w14:textId="77777777" w:rsidR="00FE308A" w:rsidRDefault="00FE308A" w:rsidP="00FE30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5DDA68" w14:textId="4CAC79EC" w:rsidR="00FE308A" w:rsidRPr="00B56CE1" w:rsidRDefault="00FE308A" w:rsidP="00FE30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Q39</w:t>
      </w:r>
      <w:r w:rsidRPr="00B56CE1">
        <w:rPr>
          <w:rFonts w:ascii="Times New Roman" w:hAnsi="Times New Roman" w:cs="Times New Roman"/>
          <w:sz w:val="24"/>
          <w:szCs w:val="24"/>
        </w:rPr>
        <w:t xml:space="preserve">. </w:t>
      </w:r>
      <w:r w:rsidRPr="00B56C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Identify the </w:t>
      </w:r>
      <w:proofErr w:type="gramStart"/>
      <w:r w:rsidRPr="00B56CE1">
        <w:rPr>
          <w:rFonts w:ascii="Times New Roman" w:eastAsia="Times New Roman" w:hAnsi="Times New Roman" w:cs="Times New Roman"/>
          <w:color w:val="000000"/>
          <w:sz w:val="24"/>
          <w:szCs w:val="24"/>
        </w:rPr>
        <w:t>reagents which</w:t>
      </w:r>
      <w:proofErr w:type="gramEnd"/>
      <w:r w:rsidRPr="00B56C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will aid the following conversions</w:t>
      </w:r>
    </w:p>
    <w:tbl>
      <w:tblPr>
        <w:tblW w:w="10774" w:type="dxa"/>
        <w:tblLook w:val="04A0" w:firstRow="1" w:lastRow="0" w:firstColumn="1" w:lastColumn="0" w:noHBand="0" w:noVBand="1"/>
      </w:tblPr>
      <w:tblGrid>
        <w:gridCol w:w="10774"/>
      </w:tblGrid>
      <w:tr w:rsidR="00FE308A" w:rsidRPr="00B56CE1" w14:paraId="16C62BBF" w14:textId="77777777" w:rsidTr="00FE308A">
        <w:trPr>
          <w:trHeight w:val="300"/>
        </w:trPr>
        <w:tc>
          <w:tcPr>
            <w:tcW w:w="9260" w:type="dxa"/>
            <w:shd w:val="clear" w:color="auto" w:fill="auto"/>
            <w:noWrap/>
            <w:hideMark/>
          </w:tcPr>
          <w:p w14:paraId="10909C3B" w14:textId="77777777" w:rsidR="00FE308A" w:rsidRPr="00B56CE1" w:rsidRDefault="00FE308A" w:rsidP="00FE308A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Pyrrole to 3-bromopyrrole</w:t>
            </w:r>
          </w:p>
        </w:tc>
      </w:tr>
      <w:tr w:rsidR="00FE308A" w:rsidRPr="00B56CE1" w14:paraId="63DB0D1B" w14:textId="77777777" w:rsidTr="00FE308A">
        <w:trPr>
          <w:trHeight w:val="300"/>
        </w:trPr>
        <w:tc>
          <w:tcPr>
            <w:tcW w:w="9260" w:type="dxa"/>
            <w:shd w:val="clear" w:color="auto" w:fill="auto"/>
            <w:noWrap/>
            <w:hideMark/>
          </w:tcPr>
          <w:p w14:paraId="4B890D96" w14:textId="77777777" w:rsidR="00FE308A" w:rsidRPr="00B56CE1" w:rsidRDefault="00FE308A" w:rsidP="00FE308A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Isoquinoline</w:t>
            </w:r>
            <w:proofErr w:type="spellEnd"/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to phthalic acid and </w:t>
            </w:r>
            <w:proofErr w:type="spellStart"/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quinolic</w:t>
            </w:r>
            <w:proofErr w:type="spellEnd"/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acid</w:t>
            </w:r>
          </w:p>
        </w:tc>
      </w:tr>
      <w:tr w:rsidR="00FE308A" w:rsidRPr="00B56CE1" w14:paraId="464187F1" w14:textId="77777777" w:rsidTr="00FE308A">
        <w:trPr>
          <w:trHeight w:val="300"/>
        </w:trPr>
        <w:tc>
          <w:tcPr>
            <w:tcW w:w="9260" w:type="dxa"/>
            <w:shd w:val="clear" w:color="auto" w:fill="auto"/>
            <w:noWrap/>
            <w:hideMark/>
          </w:tcPr>
          <w:p w14:paraId="6592A7F0" w14:textId="77777777" w:rsidR="00FE308A" w:rsidRPr="00B56CE1" w:rsidRDefault="00FE308A" w:rsidP="00FE308A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Pyrazole</w:t>
            </w:r>
            <w:proofErr w:type="spellEnd"/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to 4-nitropyrazole</w:t>
            </w:r>
          </w:p>
        </w:tc>
      </w:tr>
      <w:tr w:rsidR="00FE308A" w:rsidRPr="00B56CE1" w14:paraId="01C4DDFD" w14:textId="77777777" w:rsidTr="00FE308A">
        <w:trPr>
          <w:trHeight w:val="300"/>
        </w:trPr>
        <w:tc>
          <w:tcPr>
            <w:tcW w:w="9260" w:type="dxa"/>
            <w:shd w:val="clear" w:color="auto" w:fill="auto"/>
            <w:noWrap/>
            <w:hideMark/>
          </w:tcPr>
          <w:p w14:paraId="5B08F5A7" w14:textId="77777777" w:rsidR="00FE308A" w:rsidRPr="00B56CE1" w:rsidRDefault="00FE308A" w:rsidP="00FE308A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Indole to indole-3-sulfonic acid.</w:t>
            </w:r>
          </w:p>
        </w:tc>
      </w:tr>
      <w:tr w:rsidR="00FE308A" w:rsidRPr="00B56CE1" w14:paraId="1EF72516" w14:textId="77777777" w:rsidTr="00FE308A">
        <w:trPr>
          <w:trHeight w:val="300"/>
        </w:trPr>
        <w:tc>
          <w:tcPr>
            <w:tcW w:w="9260" w:type="dxa"/>
            <w:shd w:val="clear" w:color="auto" w:fill="auto"/>
            <w:noWrap/>
            <w:hideMark/>
          </w:tcPr>
          <w:p w14:paraId="7884EFF9" w14:textId="77777777" w:rsidR="00FE308A" w:rsidRPr="00B56CE1" w:rsidRDefault="00FE308A" w:rsidP="00FE308A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Quinoline</w:t>
            </w:r>
            <w:proofErr w:type="spellEnd"/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to 2-aminoquinoline</w:t>
            </w:r>
          </w:p>
        </w:tc>
      </w:tr>
      <w:tr w:rsidR="00FE308A" w:rsidRPr="00B56CE1" w14:paraId="35F985A8" w14:textId="77777777" w:rsidTr="00FE308A">
        <w:trPr>
          <w:trHeight w:val="300"/>
        </w:trPr>
        <w:tc>
          <w:tcPr>
            <w:tcW w:w="9260" w:type="dxa"/>
            <w:shd w:val="clear" w:color="auto" w:fill="auto"/>
            <w:noWrap/>
            <w:hideMark/>
          </w:tcPr>
          <w:p w14:paraId="0A5690B1" w14:textId="77777777" w:rsidR="00FE308A" w:rsidRPr="00B56CE1" w:rsidRDefault="00FE308A" w:rsidP="00FE308A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3-methylacetophenone to 3-methyl phenol</w:t>
            </w:r>
          </w:p>
        </w:tc>
      </w:tr>
      <w:tr w:rsidR="00FE308A" w:rsidRPr="00B56CE1" w14:paraId="6ED1E522" w14:textId="77777777" w:rsidTr="00FE308A">
        <w:trPr>
          <w:trHeight w:val="300"/>
        </w:trPr>
        <w:tc>
          <w:tcPr>
            <w:tcW w:w="9260" w:type="dxa"/>
            <w:shd w:val="clear" w:color="auto" w:fill="auto"/>
            <w:noWrap/>
            <w:hideMark/>
          </w:tcPr>
          <w:p w14:paraId="40895014" w14:textId="77777777" w:rsidR="00FE308A" w:rsidRPr="00B56CE1" w:rsidRDefault="00FE308A" w:rsidP="00FE308A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Butan-2-one to n-butane</w:t>
            </w:r>
          </w:p>
        </w:tc>
      </w:tr>
    </w:tbl>
    <w:p w14:paraId="05502957" w14:textId="77777777" w:rsidR="00FE308A" w:rsidRPr="00B56CE1" w:rsidRDefault="00FE308A" w:rsidP="00FE30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4E95F1" w14:textId="2E4B1BFE" w:rsidR="00FE308A" w:rsidRPr="00B56CE1" w:rsidRDefault="00FE308A" w:rsidP="00FE308A">
      <w:pPr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B56CE1">
        <w:rPr>
          <w:rFonts w:ascii="Times New Roman" w:hAnsi="Times New Roman" w:cs="Times New Roman"/>
          <w:sz w:val="24"/>
          <w:szCs w:val="24"/>
        </w:rPr>
        <w:t>Q4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B56CE1">
        <w:rPr>
          <w:rFonts w:ascii="Times New Roman" w:hAnsi="Times New Roman" w:cs="Times New Roman"/>
          <w:sz w:val="24"/>
          <w:szCs w:val="24"/>
        </w:rPr>
        <w:t>. Complete the table:</w:t>
      </w:r>
    </w:p>
    <w:tbl>
      <w:tblPr>
        <w:tblStyle w:val="TableGrid"/>
        <w:tblW w:w="4846" w:type="pct"/>
        <w:tblInd w:w="279" w:type="dxa"/>
        <w:tblLook w:val="04A0" w:firstRow="1" w:lastRow="0" w:firstColumn="1" w:lastColumn="0" w:noHBand="0" w:noVBand="1"/>
      </w:tblPr>
      <w:tblGrid>
        <w:gridCol w:w="2106"/>
        <w:gridCol w:w="1488"/>
        <w:gridCol w:w="2450"/>
        <w:gridCol w:w="1608"/>
        <w:gridCol w:w="1086"/>
      </w:tblGrid>
      <w:tr w:rsidR="00FE308A" w:rsidRPr="00B56CE1" w14:paraId="7BFC3324" w14:textId="77777777" w:rsidTr="00FE308A">
        <w:trPr>
          <w:trHeight w:val="782"/>
        </w:trPr>
        <w:tc>
          <w:tcPr>
            <w:tcW w:w="1207" w:type="pct"/>
          </w:tcPr>
          <w:p w14:paraId="34DB2641" w14:textId="77777777" w:rsidR="00FE308A" w:rsidRPr="00B56CE1" w:rsidRDefault="00FE308A" w:rsidP="00FE3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CE1">
              <w:rPr>
                <w:rFonts w:ascii="Times New Roman" w:hAnsi="Times New Roman" w:cs="Times New Roman"/>
                <w:sz w:val="24"/>
                <w:szCs w:val="24"/>
              </w:rPr>
              <w:t>STRUCTURE</w:t>
            </w:r>
          </w:p>
        </w:tc>
        <w:tc>
          <w:tcPr>
            <w:tcW w:w="851" w:type="pct"/>
          </w:tcPr>
          <w:p w14:paraId="56574E13" w14:textId="77777777" w:rsidR="00FE308A" w:rsidRPr="00B56CE1" w:rsidRDefault="00FE308A" w:rsidP="00FE3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CE1">
              <w:rPr>
                <w:rFonts w:ascii="Times New Roman" w:hAnsi="Times New Roman" w:cs="Times New Roman"/>
                <w:sz w:val="24"/>
                <w:szCs w:val="24"/>
              </w:rPr>
              <w:object w:dxaOrig="1582" w:dyaOrig="1104" w14:anchorId="033119EF">
                <v:shape id="_x0000_i1065" type="#_x0000_t75" style="width:63.35pt;height:43.8pt" o:ole="">
                  <v:imagedata r:id="rId104" o:title=""/>
                </v:shape>
                <o:OLEObject Type="Embed" ProgID="ChemDraw.Document.6.0" ShapeID="_x0000_i1065" DrawAspect="Content" ObjectID="_1712734175" r:id="rId105"/>
              </w:object>
            </w:r>
          </w:p>
        </w:tc>
        <w:tc>
          <w:tcPr>
            <w:tcW w:w="1400" w:type="pct"/>
          </w:tcPr>
          <w:p w14:paraId="6E5B0D29" w14:textId="77777777" w:rsidR="00FE308A" w:rsidRPr="00B56CE1" w:rsidRDefault="00FE308A" w:rsidP="00FE3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CE1">
              <w:rPr>
                <w:rFonts w:ascii="Times New Roman" w:hAnsi="Times New Roman" w:cs="Times New Roman"/>
                <w:sz w:val="24"/>
                <w:szCs w:val="24"/>
              </w:rPr>
              <w:object w:dxaOrig="3394" w:dyaOrig="1606" w14:anchorId="0DBC85E6">
                <v:shape id="_x0000_i1066" type="#_x0000_t75" style="width:111.75pt;height:53.55pt" o:ole="">
                  <v:imagedata r:id="rId106" o:title=""/>
                </v:shape>
                <o:OLEObject Type="Embed" ProgID="ChemDraw.Document.6.0" ShapeID="_x0000_i1066" DrawAspect="Content" ObjectID="_1712734176" r:id="rId107"/>
              </w:object>
            </w:r>
          </w:p>
        </w:tc>
        <w:tc>
          <w:tcPr>
            <w:tcW w:w="919" w:type="pct"/>
          </w:tcPr>
          <w:p w14:paraId="3614CB11" w14:textId="77777777" w:rsidR="00FE308A" w:rsidRPr="00B56CE1" w:rsidRDefault="00FE308A" w:rsidP="00FE3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CE1">
              <w:rPr>
                <w:rFonts w:ascii="Times New Roman" w:hAnsi="Times New Roman" w:cs="Times New Roman"/>
                <w:sz w:val="24"/>
                <w:szCs w:val="24"/>
              </w:rPr>
              <w:object w:dxaOrig="1824" w:dyaOrig="912" w14:anchorId="14697225">
                <v:shape id="_x0000_i1067" type="#_x0000_t75" style="width:69.7pt;height:34.55pt" o:ole="">
                  <v:imagedata r:id="rId108" o:title=""/>
                </v:shape>
                <o:OLEObject Type="Embed" ProgID="ChemDraw.Document.6.0" ShapeID="_x0000_i1067" DrawAspect="Content" ObjectID="_1712734177" r:id="rId109"/>
              </w:object>
            </w:r>
          </w:p>
        </w:tc>
        <w:tc>
          <w:tcPr>
            <w:tcW w:w="624" w:type="pct"/>
          </w:tcPr>
          <w:p w14:paraId="56BF17AD" w14:textId="77777777" w:rsidR="00FE308A" w:rsidRPr="00B56CE1" w:rsidRDefault="00FE308A" w:rsidP="00FE3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CE1">
              <w:rPr>
                <w:rFonts w:ascii="Times New Roman" w:hAnsi="Times New Roman" w:cs="Times New Roman"/>
                <w:sz w:val="24"/>
                <w:szCs w:val="24"/>
              </w:rPr>
              <w:object w:dxaOrig="1210" w:dyaOrig="1395" w14:anchorId="2C4CB8A7">
                <v:shape id="_x0000_i1068" type="#_x0000_t75" style="width:43.2pt;height:49.55pt" o:ole="">
                  <v:imagedata r:id="rId110" o:title=""/>
                </v:shape>
                <o:OLEObject Type="Embed" ProgID="ChemDraw.Document.6.0" ShapeID="_x0000_i1068" DrawAspect="Content" ObjectID="_1712734178" r:id="rId111"/>
              </w:object>
            </w:r>
          </w:p>
        </w:tc>
      </w:tr>
      <w:tr w:rsidR="00FE308A" w:rsidRPr="00B56CE1" w14:paraId="6FC50DCA" w14:textId="77777777" w:rsidTr="00FE308A">
        <w:trPr>
          <w:trHeight w:val="75"/>
        </w:trPr>
        <w:tc>
          <w:tcPr>
            <w:tcW w:w="1207" w:type="pct"/>
          </w:tcPr>
          <w:p w14:paraId="1542F07B" w14:textId="77777777" w:rsidR="00FE308A" w:rsidRPr="00B56CE1" w:rsidRDefault="00FE308A" w:rsidP="00FE308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6C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 OF THE DRUG</w:t>
            </w:r>
          </w:p>
        </w:tc>
        <w:tc>
          <w:tcPr>
            <w:tcW w:w="851" w:type="pct"/>
          </w:tcPr>
          <w:p w14:paraId="441050A9" w14:textId="77777777" w:rsidR="00FE308A" w:rsidRPr="00B56CE1" w:rsidRDefault="00FE308A" w:rsidP="00FE30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pct"/>
          </w:tcPr>
          <w:p w14:paraId="40F34327" w14:textId="77777777" w:rsidR="00FE308A" w:rsidRPr="00B56CE1" w:rsidRDefault="00FE308A" w:rsidP="00FE30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pct"/>
          </w:tcPr>
          <w:p w14:paraId="4F640E40" w14:textId="77777777" w:rsidR="00FE308A" w:rsidRPr="00B56CE1" w:rsidRDefault="00FE308A" w:rsidP="00FE30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pct"/>
          </w:tcPr>
          <w:p w14:paraId="4C839A58" w14:textId="77777777" w:rsidR="00FE308A" w:rsidRPr="00B56CE1" w:rsidRDefault="00FE308A" w:rsidP="00FE30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308A" w:rsidRPr="00B56CE1" w14:paraId="5D34F38B" w14:textId="77777777" w:rsidTr="00FE308A">
        <w:trPr>
          <w:trHeight w:val="68"/>
        </w:trPr>
        <w:tc>
          <w:tcPr>
            <w:tcW w:w="1207" w:type="pct"/>
          </w:tcPr>
          <w:p w14:paraId="75AEE6D4" w14:textId="77777777" w:rsidR="00FE308A" w:rsidRPr="00B56CE1" w:rsidRDefault="00FE308A" w:rsidP="00FE308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6C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HETEROCYCLE PRESENT</w:t>
            </w:r>
          </w:p>
        </w:tc>
        <w:tc>
          <w:tcPr>
            <w:tcW w:w="851" w:type="pct"/>
          </w:tcPr>
          <w:p w14:paraId="51DA5B4F" w14:textId="77777777" w:rsidR="00FE308A" w:rsidRPr="00B56CE1" w:rsidRDefault="00FE308A" w:rsidP="00FE308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400" w:type="pct"/>
          </w:tcPr>
          <w:p w14:paraId="40EDCF20" w14:textId="77777777" w:rsidR="00FE308A" w:rsidRPr="00B56CE1" w:rsidRDefault="00FE308A" w:rsidP="00FE30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pct"/>
          </w:tcPr>
          <w:p w14:paraId="7E2FC7E7" w14:textId="77777777" w:rsidR="00FE308A" w:rsidRPr="00B56CE1" w:rsidRDefault="00FE308A" w:rsidP="00FE30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pct"/>
          </w:tcPr>
          <w:p w14:paraId="0A14DB7D" w14:textId="77777777" w:rsidR="00FE308A" w:rsidRPr="00B56CE1" w:rsidRDefault="00FE308A" w:rsidP="00FE30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308A" w:rsidRPr="00B56CE1" w14:paraId="4607AE19" w14:textId="77777777" w:rsidTr="00FE308A">
        <w:trPr>
          <w:trHeight w:val="113"/>
        </w:trPr>
        <w:tc>
          <w:tcPr>
            <w:tcW w:w="1207" w:type="pct"/>
          </w:tcPr>
          <w:p w14:paraId="537010FC" w14:textId="77777777" w:rsidR="00FE308A" w:rsidRPr="00B56CE1" w:rsidRDefault="00FE308A" w:rsidP="00FE308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6C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MEDICINAL USE</w:t>
            </w:r>
          </w:p>
        </w:tc>
        <w:tc>
          <w:tcPr>
            <w:tcW w:w="851" w:type="pct"/>
          </w:tcPr>
          <w:p w14:paraId="0D486632" w14:textId="77777777" w:rsidR="00FE308A" w:rsidRPr="00B56CE1" w:rsidRDefault="00FE308A" w:rsidP="00FE30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pct"/>
          </w:tcPr>
          <w:p w14:paraId="2D854D0E" w14:textId="77777777" w:rsidR="00FE308A" w:rsidRPr="00B56CE1" w:rsidRDefault="00FE308A" w:rsidP="00FE30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pct"/>
          </w:tcPr>
          <w:p w14:paraId="6DE9D119" w14:textId="77777777" w:rsidR="00FE308A" w:rsidRPr="00B56CE1" w:rsidRDefault="00FE308A" w:rsidP="00FE30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pct"/>
          </w:tcPr>
          <w:p w14:paraId="3E07A312" w14:textId="77777777" w:rsidR="00FE308A" w:rsidRPr="00B56CE1" w:rsidRDefault="00FE308A" w:rsidP="00FE30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FAED6A4" w14:textId="77777777" w:rsidR="00FE308A" w:rsidRDefault="00FE308A" w:rsidP="00FE30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6D1815" w14:textId="27F6CD45" w:rsidR="00FE308A" w:rsidRDefault="00FE308A" w:rsidP="00FE30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Q41. </w:t>
      </w:r>
      <w:r w:rsidRPr="00D92562">
        <w:rPr>
          <w:rFonts w:ascii="Times New Roman" w:hAnsi="Times New Roman" w:cs="Times New Roman"/>
          <w:sz w:val="24"/>
          <w:szCs w:val="24"/>
        </w:rPr>
        <w:t xml:space="preserve">Write medicinal uses of Clonidine, </w:t>
      </w:r>
      <w:proofErr w:type="spellStart"/>
      <w:r w:rsidRPr="00D92562">
        <w:rPr>
          <w:rFonts w:ascii="Times New Roman" w:hAnsi="Times New Roman" w:cs="Times New Roman"/>
          <w:sz w:val="24"/>
          <w:szCs w:val="24"/>
        </w:rPr>
        <w:t>Tacrine</w:t>
      </w:r>
      <w:proofErr w:type="spellEnd"/>
      <w:r w:rsidRPr="00D92562">
        <w:rPr>
          <w:rFonts w:ascii="Times New Roman" w:hAnsi="Times New Roman" w:cs="Times New Roman"/>
          <w:sz w:val="24"/>
          <w:szCs w:val="24"/>
        </w:rPr>
        <w:t xml:space="preserve">, Zidovudine and </w:t>
      </w:r>
      <w:proofErr w:type="spellStart"/>
      <w:r w:rsidRPr="00D92562">
        <w:rPr>
          <w:rFonts w:ascii="Times New Roman" w:hAnsi="Times New Roman" w:cs="Times New Roman"/>
          <w:sz w:val="24"/>
          <w:szCs w:val="24"/>
        </w:rPr>
        <w:t>Pyrantel</w:t>
      </w:r>
      <w:proofErr w:type="spellEnd"/>
      <w:r w:rsidRPr="00D925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562">
        <w:rPr>
          <w:rFonts w:ascii="Times New Roman" w:hAnsi="Times New Roman" w:cs="Times New Roman"/>
          <w:sz w:val="24"/>
          <w:szCs w:val="24"/>
        </w:rPr>
        <w:t>pamoate</w:t>
      </w:r>
      <w:proofErr w:type="spellEnd"/>
      <w:r w:rsidRPr="00D92562">
        <w:rPr>
          <w:rFonts w:ascii="Times New Roman" w:hAnsi="Times New Roman" w:cs="Times New Roman"/>
          <w:sz w:val="24"/>
          <w:szCs w:val="24"/>
        </w:rPr>
        <w:t>.</w:t>
      </w:r>
    </w:p>
    <w:p w14:paraId="422D869D" w14:textId="679217DD" w:rsidR="00FE308A" w:rsidRDefault="00FE308A" w:rsidP="00FE30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AA6987" w14:textId="7CD34243" w:rsidR="00FE308A" w:rsidRDefault="00FE308A" w:rsidP="00FE30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Q42. </w:t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348133BF" wp14:editId="62FF51EB">
            <wp:extent cx="5731510" cy="196659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escri_Q2_1.PN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0120D6EA" wp14:editId="49908A0B">
            <wp:extent cx="5731510" cy="1038860"/>
            <wp:effectExtent l="0" t="0" r="254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escri_Q2_2.PN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09E8B726" wp14:editId="01C32A32">
            <wp:extent cx="5729955" cy="1814169"/>
            <wp:effectExtent l="0" t="0" r="444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escri_Q2_3.PNG"/>
                    <pic:cNvPicPr/>
                  </pic:nvPicPr>
                  <pic:blipFill rotWithShape="1"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73" b="16483"/>
                    <a:stretch/>
                  </pic:blipFill>
                  <pic:spPr bwMode="auto">
                    <a:xfrm>
                      <a:off x="0" y="0"/>
                      <a:ext cx="5731510" cy="1814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4CB69B55" wp14:editId="69965A74">
            <wp:extent cx="5731510" cy="1060450"/>
            <wp:effectExtent l="0" t="0" r="254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escri_Q2_5.PNG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1F302" w14:textId="24FA04C3" w:rsidR="00353DFB" w:rsidRDefault="00353DFB" w:rsidP="00FE30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lang w:eastAsia="en-IN"/>
        </w:rPr>
        <w:drawing>
          <wp:inline distT="0" distB="0" distL="0" distR="0" wp14:anchorId="2695650A" wp14:editId="263D8826">
            <wp:extent cx="5731510" cy="1153160"/>
            <wp:effectExtent l="0" t="0" r="2540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escri_Q2_1 (1).PNG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058A4CF8" w14:textId="703B8677" w:rsidR="00FE308A" w:rsidRPr="00B56CE1" w:rsidRDefault="00FE308A" w:rsidP="00FE30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36A275CC" wp14:editId="7836785D">
            <wp:extent cx="5731510" cy="3838575"/>
            <wp:effectExtent l="0" t="0" r="254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escri_Q2.PNG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8A101" w14:textId="3219842E" w:rsidR="00FE308A" w:rsidRDefault="00FE308A" w:rsidP="00FE308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en-IN"/>
        </w:rPr>
        <w:drawing>
          <wp:inline distT="0" distB="0" distL="0" distR="0" wp14:anchorId="74D3BA4F" wp14:editId="3436B70F">
            <wp:extent cx="5730268" cy="1784909"/>
            <wp:effectExtent l="0" t="0" r="381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QII_Attempt any one.PNG"/>
                    <pic:cNvPicPr/>
                  </pic:nvPicPr>
                  <pic:blipFill rotWithShape="1"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64" b="12570"/>
                    <a:stretch/>
                  </pic:blipFill>
                  <pic:spPr bwMode="auto">
                    <a:xfrm>
                      <a:off x="0" y="0"/>
                      <a:ext cx="5731510" cy="1785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0A85D" w14:textId="77777777" w:rsidR="00353DFB" w:rsidRDefault="00353DFB" w:rsidP="00FE308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5A5A70E5" w14:textId="4E5A64A1" w:rsidR="00FE308A" w:rsidRPr="00FE308A" w:rsidRDefault="00FE308A" w:rsidP="00FE308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sectPr w:rsidR="00FE308A" w:rsidRPr="00FE308A" w:rsidSect="0027712D">
      <w:pgSz w:w="11906" w:h="16838"/>
      <w:pgMar w:top="1440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A2A99"/>
    <w:multiLevelType w:val="hybridMultilevel"/>
    <w:tmpl w:val="278A3794"/>
    <w:lvl w:ilvl="0" w:tplc="FE0CC5F6">
      <w:start w:val="1"/>
      <w:numFmt w:val="lowerRoman"/>
      <w:lvlText w:val="%1."/>
      <w:lvlJc w:val="left"/>
      <w:pPr>
        <w:ind w:left="1146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506" w:hanging="360"/>
      </w:pPr>
    </w:lvl>
    <w:lvl w:ilvl="2" w:tplc="4009001B" w:tentative="1">
      <w:start w:val="1"/>
      <w:numFmt w:val="lowerRoman"/>
      <w:lvlText w:val="%3."/>
      <w:lvlJc w:val="right"/>
      <w:pPr>
        <w:ind w:left="2226" w:hanging="180"/>
      </w:pPr>
    </w:lvl>
    <w:lvl w:ilvl="3" w:tplc="4009000F" w:tentative="1">
      <w:start w:val="1"/>
      <w:numFmt w:val="decimal"/>
      <w:lvlText w:val="%4."/>
      <w:lvlJc w:val="left"/>
      <w:pPr>
        <w:ind w:left="2946" w:hanging="360"/>
      </w:pPr>
    </w:lvl>
    <w:lvl w:ilvl="4" w:tplc="40090019" w:tentative="1">
      <w:start w:val="1"/>
      <w:numFmt w:val="lowerLetter"/>
      <w:lvlText w:val="%5."/>
      <w:lvlJc w:val="left"/>
      <w:pPr>
        <w:ind w:left="3666" w:hanging="360"/>
      </w:pPr>
    </w:lvl>
    <w:lvl w:ilvl="5" w:tplc="4009001B" w:tentative="1">
      <w:start w:val="1"/>
      <w:numFmt w:val="lowerRoman"/>
      <w:lvlText w:val="%6."/>
      <w:lvlJc w:val="right"/>
      <w:pPr>
        <w:ind w:left="4386" w:hanging="180"/>
      </w:pPr>
    </w:lvl>
    <w:lvl w:ilvl="6" w:tplc="4009000F" w:tentative="1">
      <w:start w:val="1"/>
      <w:numFmt w:val="decimal"/>
      <w:lvlText w:val="%7."/>
      <w:lvlJc w:val="left"/>
      <w:pPr>
        <w:ind w:left="5106" w:hanging="360"/>
      </w:pPr>
    </w:lvl>
    <w:lvl w:ilvl="7" w:tplc="40090019" w:tentative="1">
      <w:start w:val="1"/>
      <w:numFmt w:val="lowerLetter"/>
      <w:lvlText w:val="%8."/>
      <w:lvlJc w:val="left"/>
      <w:pPr>
        <w:ind w:left="5826" w:hanging="360"/>
      </w:pPr>
    </w:lvl>
    <w:lvl w:ilvl="8" w:tplc="40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E092D0D"/>
    <w:multiLevelType w:val="hybridMultilevel"/>
    <w:tmpl w:val="AC909A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3020B6"/>
    <w:multiLevelType w:val="hybridMultilevel"/>
    <w:tmpl w:val="D67CF9DE"/>
    <w:lvl w:ilvl="0" w:tplc="20E8AB7A">
      <w:start w:val="1"/>
      <w:numFmt w:val="lowerLetter"/>
      <w:lvlText w:val="%1."/>
      <w:lvlJc w:val="left"/>
      <w:pPr>
        <w:ind w:left="-65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655" w:hanging="360"/>
      </w:pPr>
    </w:lvl>
    <w:lvl w:ilvl="2" w:tplc="4009001B" w:tentative="1">
      <w:start w:val="1"/>
      <w:numFmt w:val="lowerRoman"/>
      <w:lvlText w:val="%3."/>
      <w:lvlJc w:val="right"/>
      <w:pPr>
        <w:ind w:left="1375" w:hanging="180"/>
      </w:pPr>
    </w:lvl>
    <w:lvl w:ilvl="3" w:tplc="4009000F" w:tentative="1">
      <w:start w:val="1"/>
      <w:numFmt w:val="decimal"/>
      <w:lvlText w:val="%4."/>
      <w:lvlJc w:val="left"/>
      <w:pPr>
        <w:ind w:left="2095" w:hanging="360"/>
      </w:pPr>
    </w:lvl>
    <w:lvl w:ilvl="4" w:tplc="40090019" w:tentative="1">
      <w:start w:val="1"/>
      <w:numFmt w:val="lowerLetter"/>
      <w:lvlText w:val="%5."/>
      <w:lvlJc w:val="left"/>
      <w:pPr>
        <w:ind w:left="2815" w:hanging="360"/>
      </w:pPr>
    </w:lvl>
    <w:lvl w:ilvl="5" w:tplc="4009001B" w:tentative="1">
      <w:start w:val="1"/>
      <w:numFmt w:val="lowerRoman"/>
      <w:lvlText w:val="%6."/>
      <w:lvlJc w:val="right"/>
      <w:pPr>
        <w:ind w:left="3535" w:hanging="180"/>
      </w:pPr>
    </w:lvl>
    <w:lvl w:ilvl="6" w:tplc="4009000F" w:tentative="1">
      <w:start w:val="1"/>
      <w:numFmt w:val="decimal"/>
      <w:lvlText w:val="%7."/>
      <w:lvlJc w:val="left"/>
      <w:pPr>
        <w:ind w:left="4255" w:hanging="360"/>
      </w:pPr>
    </w:lvl>
    <w:lvl w:ilvl="7" w:tplc="40090019" w:tentative="1">
      <w:start w:val="1"/>
      <w:numFmt w:val="lowerLetter"/>
      <w:lvlText w:val="%8."/>
      <w:lvlJc w:val="left"/>
      <w:pPr>
        <w:ind w:left="4975" w:hanging="360"/>
      </w:pPr>
    </w:lvl>
    <w:lvl w:ilvl="8" w:tplc="4009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3" w15:restartNumberingAfterBreak="0">
    <w:nsid w:val="15B449CB"/>
    <w:multiLevelType w:val="hybridMultilevel"/>
    <w:tmpl w:val="359E64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C83133"/>
    <w:multiLevelType w:val="hybridMultilevel"/>
    <w:tmpl w:val="B15EEB36"/>
    <w:lvl w:ilvl="0" w:tplc="571ADC7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6E49B4"/>
    <w:multiLevelType w:val="hybridMultilevel"/>
    <w:tmpl w:val="CEA2D90A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0D3972"/>
    <w:multiLevelType w:val="hybridMultilevel"/>
    <w:tmpl w:val="178473BC"/>
    <w:lvl w:ilvl="0" w:tplc="4EB4A5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CE04C82"/>
    <w:multiLevelType w:val="hybridMultilevel"/>
    <w:tmpl w:val="F58A60AE"/>
    <w:lvl w:ilvl="0" w:tplc="055AAA9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693FDF"/>
    <w:multiLevelType w:val="hybridMultilevel"/>
    <w:tmpl w:val="63FC4892"/>
    <w:lvl w:ilvl="0" w:tplc="5DA2750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89A4B8E"/>
    <w:multiLevelType w:val="hybridMultilevel"/>
    <w:tmpl w:val="AEEE4F56"/>
    <w:lvl w:ilvl="0" w:tplc="97200FA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EC61458"/>
    <w:multiLevelType w:val="hybridMultilevel"/>
    <w:tmpl w:val="95E01ED8"/>
    <w:lvl w:ilvl="0" w:tplc="66764F82">
      <w:start w:val="1"/>
      <w:numFmt w:val="lowerRoman"/>
      <w:lvlText w:val="%1."/>
      <w:lvlJc w:val="left"/>
      <w:pPr>
        <w:ind w:left="1866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226" w:hanging="360"/>
      </w:pPr>
    </w:lvl>
    <w:lvl w:ilvl="2" w:tplc="4009001B" w:tentative="1">
      <w:start w:val="1"/>
      <w:numFmt w:val="lowerRoman"/>
      <w:lvlText w:val="%3."/>
      <w:lvlJc w:val="right"/>
      <w:pPr>
        <w:ind w:left="2946" w:hanging="180"/>
      </w:pPr>
    </w:lvl>
    <w:lvl w:ilvl="3" w:tplc="4009000F" w:tentative="1">
      <w:start w:val="1"/>
      <w:numFmt w:val="decimal"/>
      <w:lvlText w:val="%4."/>
      <w:lvlJc w:val="left"/>
      <w:pPr>
        <w:ind w:left="3666" w:hanging="360"/>
      </w:pPr>
    </w:lvl>
    <w:lvl w:ilvl="4" w:tplc="40090019" w:tentative="1">
      <w:start w:val="1"/>
      <w:numFmt w:val="lowerLetter"/>
      <w:lvlText w:val="%5."/>
      <w:lvlJc w:val="left"/>
      <w:pPr>
        <w:ind w:left="4386" w:hanging="360"/>
      </w:pPr>
    </w:lvl>
    <w:lvl w:ilvl="5" w:tplc="4009001B" w:tentative="1">
      <w:start w:val="1"/>
      <w:numFmt w:val="lowerRoman"/>
      <w:lvlText w:val="%6."/>
      <w:lvlJc w:val="right"/>
      <w:pPr>
        <w:ind w:left="5106" w:hanging="180"/>
      </w:pPr>
    </w:lvl>
    <w:lvl w:ilvl="6" w:tplc="4009000F" w:tentative="1">
      <w:start w:val="1"/>
      <w:numFmt w:val="decimal"/>
      <w:lvlText w:val="%7."/>
      <w:lvlJc w:val="left"/>
      <w:pPr>
        <w:ind w:left="5826" w:hanging="360"/>
      </w:pPr>
    </w:lvl>
    <w:lvl w:ilvl="7" w:tplc="40090019" w:tentative="1">
      <w:start w:val="1"/>
      <w:numFmt w:val="lowerLetter"/>
      <w:lvlText w:val="%8."/>
      <w:lvlJc w:val="left"/>
      <w:pPr>
        <w:ind w:left="6546" w:hanging="360"/>
      </w:pPr>
    </w:lvl>
    <w:lvl w:ilvl="8" w:tplc="40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1" w15:restartNumberingAfterBreak="0">
    <w:nsid w:val="6144362F"/>
    <w:multiLevelType w:val="hybridMultilevel"/>
    <w:tmpl w:val="EB665F2E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A35D1B"/>
    <w:multiLevelType w:val="hybridMultilevel"/>
    <w:tmpl w:val="7C6EE906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1A363D"/>
    <w:multiLevelType w:val="hybridMultilevel"/>
    <w:tmpl w:val="020256DC"/>
    <w:lvl w:ilvl="0" w:tplc="A434EA8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514947"/>
    <w:multiLevelType w:val="hybridMultilevel"/>
    <w:tmpl w:val="C2D62B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CA6527"/>
    <w:multiLevelType w:val="hybridMultilevel"/>
    <w:tmpl w:val="D044702A"/>
    <w:lvl w:ilvl="0" w:tplc="7C52CF1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15"/>
  </w:num>
  <w:num w:numId="3">
    <w:abstractNumId w:val="13"/>
  </w:num>
  <w:num w:numId="4">
    <w:abstractNumId w:val="6"/>
  </w:num>
  <w:num w:numId="5">
    <w:abstractNumId w:val="4"/>
  </w:num>
  <w:num w:numId="6">
    <w:abstractNumId w:val="8"/>
  </w:num>
  <w:num w:numId="7">
    <w:abstractNumId w:val="2"/>
  </w:num>
  <w:num w:numId="8">
    <w:abstractNumId w:val="5"/>
  </w:num>
  <w:num w:numId="9">
    <w:abstractNumId w:val="12"/>
  </w:num>
  <w:num w:numId="10">
    <w:abstractNumId w:val="9"/>
  </w:num>
  <w:num w:numId="11">
    <w:abstractNumId w:val="3"/>
  </w:num>
  <w:num w:numId="12">
    <w:abstractNumId w:val="1"/>
  </w:num>
  <w:num w:numId="13">
    <w:abstractNumId w:val="14"/>
  </w:num>
  <w:num w:numId="14">
    <w:abstractNumId w:val="0"/>
  </w:num>
  <w:num w:numId="15">
    <w:abstractNumId w:val="10"/>
  </w:num>
  <w:num w:numId="16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767"/>
    <w:rsid w:val="00063BA6"/>
    <w:rsid w:val="000C406C"/>
    <w:rsid w:val="000F3DF4"/>
    <w:rsid w:val="001F41BE"/>
    <w:rsid w:val="002003D5"/>
    <w:rsid w:val="002459A4"/>
    <w:rsid w:val="0027712D"/>
    <w:rsid w:val="00353DFB"/>
    <w:rsid w:val="003648AE"/>
    <w:rsid w:val="00367767"/>
    <w:rsid w:val="00394714"/>
    <w:rsid w:val="004A5F33"/>
    <w:rsid w:val="005224DB"/>
    <w:rsid w:val="005429F5"/>
    <w:rsid w:val="005B11BE"/>
    <w:rsid w:val="005D1CF5"/>
    <w:rsid w:val="005E3639"/>
    <w:rsid w:val="0063566E"/>
    <w:rsid w:val="00667E65"/>
    <w:rsid w:val="0070786A"/>
    <w:rsid w:val="007A5ED1"/>
    <w:rsid w:val="008204CF"/>
    <w:rsid w:val="008E6BAF"/>
    <w:rsid w:val="009F11CF"/>
    <w:rsid w:val="00A542A9"/>
    <w:rsid w:val="00A73F02"/>
    <w:rsid w:val="00B32D68"/>
    <w:rsid w:val="00B93743"/>
    <w:rsid w:val="00BF5928"/>
    <w:rsid w:val="00C25255"/>
    <w:rsid w:val="00C40090"/>
    <w:rsid w:val="00C77BAC"/>
    <w:rsid w:val="00C87607"/>
    <w:rsid w:val="00D71889"/>
    <w:rsid w:val="00DC3419"/>
    <w:rsid w:val="00F27642"/>
    <w:rsid w:val="00FE308A"/>
    <w:rsid w:val="00FF3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BE2A88"/>
  <w15:docId w15:val="{3E3E17C7-BEF2-4B60-8BEE-74A84A5C0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7767"/>
    <w:pPr>
      <w:ind w:left="720"/>
      <w:contextualSpacing/>
    </w:pPr>
    <w:rPr>
      <w:lang w:val="en-US"/>
    </w:rPr>
  </w:style>
  <w:style w:type="table" w:styleId="TableGrid">
    <w:name w:val="Table Grid"/>
    <w:basedOn w:val="TableNormal"/>
    <w:uiPriority w:val="39"/>
    <w:rsid w:val="00FE30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117" Type="http://schemas.openxmlformats.org/officeDocument/2006/relationships/image" Target="media/image69.PNG"/><Relationship Id="rId21" Type="http://schemas.openxmlformats.org/officeDocument/2006/relationships/oleObject" Target="embeddings/oleObject8.bin"/><Relationship Id="rId42" Type="http://schemas.openxmlformats.org/officeDocument/2006/relationships/image" Target="media/image21.PNG"/><Relationship Id="rId47" Type="http://schemas.openxmlformats.org/officeDocument/2006/relationships/oleObject" Target="embeddings/oleObject18.bin"/><Relationship Id="rId63" Type="http://schemas.openxmlformats.org/officeDocument/2006/relationships/image" Target="media/image35.emf"/><Relationship Id="rId68" Type="http://schemas.openxmlformats.org/officeDocument/2006/relationships/oleObject" Target="embeddings/oleObject27.bin"/><Relationship Id="rId84" Type="http://schemas.openxmlformats.org/officeDocument/2006/relationships/image" Target="media/image48.emf"/><Relationship Id="rId89" Type="http://schemas.openxmlformats.org/officeDocument/2006/relationships/oleObject" Target="embeddings/oleObject35.bin"/><Relationship Id="rId112" Type="http://schemas.openxmlformats.org/officeDocument/2006/relationships/image" Target="media/image64.PNG"/><Relationship Id="rId16" Type="http://schemas.openxmlformats.org/officeDocument/2006/relationships/image" Target="media/image7.emf"/><Relationship Id="rId107" Type="http://schemas.openxmlformats.org/officeDocument/2006/relationships/oleObject" Target="embeddings/oleObject42.bin"/><Relationship Id="rId11" Type="http://schemas.openxmlformats.org/officeDocument/2006/relationships/oleObject" Target="embeddings/oleObject3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8.emf"/><Relationship Id="rId53" Type="http://schemas.openxmlformats.org/officeDocument/2006/relationships/image" Target="media/image29.emf"/><Relationship Id="rId58" Type="http://schemas.openxmlformats.org/officeDocument/2006/relationships/image" Target="media/image32.png"/><Relationship Id="rId74" Type="http://schemas.openxmlformats.org/officeDocument/2006/relationships/image" Target="media/image41.png"/><Relationship Id="rId79" Type="http://schemas.openxmlformats.org/officeDocument/2006/relationships/oleObject" Target="embeddings/oleObject31.bin"/><Relationship Id="rId102" Type="http://schemas.openxmlformats.org/officeDocument/2006/relationships/image" Target="media/image59.emf"/><Relationship Id="rId5" Type="http://schemas.openxmlformats.org/officeDocument/2006/relationships/image" Target="media/image1.emf"/><Relationship Id="rId90" Type="http://schemas.openxmlformats.org/officeDocument/2006/relationships/image" Target="media/image51.emf"/><Relationship Id="rId95" Type="http://schemas.openxmlformats.org/officeDocument/2006/relationships/image" Target="media/image54.emf"/><Relationship Id="rId22" Type="http://schemas.openxmlformats.org/officeDocument/2006/relationships/image" Target="media/image10.emf"/><Relationship Id="rId27" Type="http://schemas.openxmlformats.org/officeDocument/2006/relationships/image" Target="media/image13.emf"/><Relationship Id="rId43" Type="http://schemas.openxmlformats.org/officeDocument/2006/relationships/image" Target="media/image22.PNG"/><Relationship Id="rId48" Type="http://schemas.openxmlformats.org/officeDocument/2006/relationships/image" Target="media/image26.emf"/><Relationship Id="rId64" Type="http://schemas.openxmlformats.org/officeDocument/2006/relationships/oleObject" Target="embeddings/oleObject25.bin"/><Relationship Id="rId69" Type="http://schemas.openxmlformats.org/officeDocument/2006/relationships/image" Target="media/image38.emf"/><Relationship Id="rId113" Type="http://schemas.openxmlformats.org/officeDocument/2006/relationships/image" Target="media/image65.PNG"/><Relationship Id="rId118" Type="http://schemas.openxmlformats.org/officeDocument/2006/relationships/image" Target="media/image70.PNG"/><Relationship Id="rId80" Type="http://schemas.openxmlformats.org/officeDocument/2006/relationships/image" Target="media/image45.emf"/><Relationship Id="rId85" Type="http://schemas.openxmlformats.org/officeDocument/2006/relationships/oleObject" Target="embeddings/oleObject33.bin"/><Relationship Id="rId12" Type="http://schemas.openxmlformats.org/officeDocument/2006/relationships/image" Target="media/image5.emf"/><Relationship Id="rId17" Type="http://schemas.openxmlformats.org/officeDocument/2006/relationships/oleObject" Target="embeddings/oleObject6.bin"/><Relationship Id="rId33" Type="http://schemas.openxmlformats.org/officeDocument/2006/relationships/image" Target="media/image16.emf"/><Relationship Id="rId38" Type="http://schemas.openxmlformats.org/officeDocument/2006/relationships/oleObject" Target="embeddings/oleObject16.bin"/><Relationship Id="rId59" Type="http://schemas.openxmlformats.org/officeDocument/2006/relationships/image" Target="media/image33.emf"/><Relationship Id="rId103" Type="http://schemas.openxmlformats.org/officeDocument/2006/relationships/oleObject" Target="embeddings/oleObject40.bin"/><Relationship Id="rId108" Type="http://schemas.openxmlformats.org/officeDocument/2006/relationships/image" Target="media/image62.emf"/><Relationship Id="rId54" Type="http://schemas.openxmlformats.org/officeDocument/2006/relationships/oleObject" Target="embeddings/oleObject21.bin"/><Relationship Id="rId70" Type="http://schemas.openxmlformats.org/officeDocument/2006/relationships/oleObject" Target="embeddings/oleObject28.bin"/><Relationship Id="rId75" Type="http://schemas.openxmlformats.org/officeDocument/2006/relationships/image" Target="media/image42.emf"/><Relationship Id="rId91" Type="http://schemas.openxmlformats.org/officeDocument/2006/relationships/oleObject" Target="embeddings/oleObject36.bin"/><Relationship Id="rId96" Type="http://schemas.openxmlformats.org/officeDocument/2006/relationships/oleObject" Target="embeddings/oleObject38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23" Type="http://schemas.openxmlformats.org/officeDocument/2006/relationships/image" Target="media/image11.emf"/><Relationship Id="rId28" Type="http://schemas.openxmlformats.org/officeDocument/2006/relationships/oleObject" Target="embeddings/oleObject11.bin"/><Relationship Id="rId49" Type="http://schemas.openxmlformats.org/officeDocument/2006/relationships/oleObject" Target="embeddings/oleObject19.bin"/><Relationship Id="rId114" Type="http://schemas.openxmlformats.org/officeDocument/2006/relationships/image" Target="media/image66.PNG"/><Relationship Id="rId119" Type="http://schemas.openxmlformats.org/officeDocument/2006/relationships/fontTable" Target="fontTable.xml"/><Relationship Id="rId10" Type="http://schemas.openxmlformats.org/officeDocument/2006/relationships/image" Target="media/image4.emf"/><Relationship Id="rId31" Type="http://schemas.openxmlformats.org/officeDocument/2006/relationships/image" Target="media/image15.emf"/><Relationship Id="rId44" Type="http://schemas.openxmlformats.org/officeDocument/2006/relationships/image" Target="media/image23.PNG"/><Relationship Id="rId52" Type="http://schemas.openxmlformats.org/officeDocument/2006/relationships/image" Target="media/image28.png"/><Relationship Id="rId60" Type="http://schemas.openxmlformats.org/officeDocument/2006/relationships/oleObject" Target="embeddings/oleObject23.bin"/><Relationship Id="rId65" Type="http://schemas.openxmlformats.org/officeDocument/2006/relationships/image" Target="media/image36.emf"/><Relationship Id="rId73" Type="http://schemas.openxmlformats.org/officeDocument/2006/relationships/oleObject" Target="embeddings/oleObject29.bin"/><Relationship Id="rId78" Type="http://schemas.openxmlformats.org/officeDocument/2006/relationships/image" Target="media/image44.emf"/><Relationship Id="rId81" Type="http://schemas.openxmlformats.org/officeDocument/2006/relationships/oleObject" Target="embeddings/oleObject32.bin"/><Relationship Id="rId86" Type="http://schemas.openxmlformats.org/officeDocument/2006/relationships/image" Target="media/image49.emf"/><Relationship Id="rId94" Type="http://schemas.openxmlformats.org/officeDocument/2006/relationships/image" Target="media/image53.png"/><Relationship Id="rId99" Type="http://schemas.openxmlformats.org/officeDocument/2006/relationships/image" Target="media/image56.png"/><Relationship Id="rId101" Type="http://schemas.openxmlformats.org/officeDocument/2006/relationships/image" Target="media/image58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3" Type="http://schemas.openxmlformats.org/officeDocument/2006/relationships/oleObject" Target="embeddings/oleObject4.bin"/><Relationship Id="rId18" Type="http://schemas.openxmlformats.org/officeDocument/2006/relationships/image" Target="media/image8.emf"/><Relationship Id="rId39" Type="http://schemas.openxmlformats.org/officeDocument/2006/relationships/image" Target="media/image19.emf"/><Relationship Id="rId109" Type="http://schemas.openxmlformats.org/officeDocument/2006/relationships/oleObject" Target="embeddings/oleObject43.bin"/><Relationship Id="rId34" Type="http://schemas.openxmlformats.org/officeDocument/2006/relationships/oleObject" Target="embeddings/oleObject14.bin"/><Relationship Id="rId50" Type="http://schemas.openxmlformats.org/officeDocument/2006/relationships/image" Target="media/image27.emf"/><Relationship Id="rId55" Type="http://schemas.openxmlformats.org/officeDocument/2006/relationships/image" Target="media/image30.emf"/><Relationship Id="rId76" Type="http://schemas.openxmlformats.org/officeDocument/2006/relationships/oleObject" Target="embeddings/oleObject30.bin"/><Relationship Id="rId97" Type="http://schemas.openxmlformats.org/officeDocument/2006/relationships/image" Target="media/image55.emf"/><Relationship Id="rId104" Type="http://schemas.openxmlformats.org/officeDocument/2006/relationships/image" Target="media/image60.emf"/><Relationship Id="rId120" Type="http://schemas.openxmlformats.org/officeDocument/2006/relationships/theme" Target="theme/theme1.xml"/><Relationship Id="rId7" Type="http://schemas.openxmlformats.org/officeDocument/2006/relationships/image" Target="media/image2.emf"/><Relationship Id="rId71" Type="http://schemas.openxmlformats.org/officeDocument/2006/relationships/image" Target="media/image39.PNG"/><Relationship Id="rId92" Type="http://schemas.openxmlformats.org/officeDocument/2006/relationships/image" Target="media/image52.emf"/><Relationship Id="rId2" Type="http://schemas.openxmlformats.org/officeDocument/2006/relationships/styles" Target="styles.xml"/><Relationship Id="rId29" Type="http://schemas.openxmlformats.org/officeDocument/2006/relationships/image" Target="media/image14.emf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7.bin"/><Relationship Id="rId45" Type="http://schemas.openxmlformats.org/officeDocument/2006/relationships/image" Target="media/image24.PNG"/><Relationship Id="rId66" Type="http://schemas.openxmlformats.org/officeDocument/2006/relationships/oleObject" Target="embeddings/oleObject26.bin"/><Relationship Id="rId87" Type="http://schemas.openxmlformats.org/officeDocument/2006/relationships/oleObject" Target="embeddings/oleObject34.bin"/><Relationship Id="rId110" Type="http://schemas.openxmlformats.org/officeDocument/2006/relationships/image" Target="media/image63.emf"/><Relationship Id="rId115" Type="http://schemas.openxmlformats.org/officeDocument/2006/relationships/image" Target="media/image67.PNG"/><Relationship Id="rId61" Type="http://schemas.openxmlformats.org/officeDocument/2006/relationships/image" Target="media/image34.emf"/><Relationship Id="rId82" Type="http://schemas.openxmlformats.org/officeDocument/2006/relationships/image" Target="media/image46.png"/><Relationship Id="rId19" Type="http://schemas.openxmlformats.org/officeDocument/2006/relationships/oleObject" Target="embeddings/oleObject7.bin"/><Relationship Id="rId14" Type="http://schemas.openxmlformats.org/officeDocument/2006/relationships/image" Target="media/image6.emf"/><Relationship Id="rId30" Type="http://schemas.openxmlformats.org/officeDocument/2006/relationships/oleObject" Target="embeddings/oleObject12.bin"/><Relationship Id="rId35" Type="http://schemas.openxmlformats.org/officeDocument/2006/relationships/image" Target="media/image17.emf"/><Relationship Id="rId56" Type="http://schemas.openxmlformats.org/officeDocument/2006/relationships/image" Target="media/image31.emf"/><Relationship Id="rId77" Type="http://schemas.openxmlformats.org/officeDocument/2006/relationships/image" Target="media/image43.PNG"/><Relationship Id="rId100" Type="http://schemas.openxmlformats.org/officeDocument/2006/relationships/image" Target="media/image57.png"/><Relationship Id="rId105" Type="http://schemas.openxmlformats.org/officeDocument/2006/relationships/oleObject" Target="embeddings/oleObject41.bin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0.bin"/><Relationship Id="rId72" Type="http://schemas.openxmlformats.org/officeDocument/2006/relationships/image" Target="media/image40.emf"/><Relationship Id="rId93" Type="http://schemas.openxmlformats.org/officeDocument/2006/relationships/oleObject" Target="embeddings/oleObject37.bin"/><Relationship Id="rId98" Type="http://schemas.openxmlformats.org/officeDocument/2006/relationships/oleObject" Target="embeddings/oleObject39.bin"/><Relationship Id="rId3" Type="http://schemas.openxmlformats.org/officeDocument/2006/relationships/settings" Target="settings.xml"/><Relationship Id="rId25" Type="http://schemas.openxmlformats.org/officeDocument/2006/relationships/image" Target="media/image12.emf"/><Relationship Id="rId46" Type="http://schemas.openxmlformats.org/officeDocument/2006/relationships/image" Target="media/image25.emf"/><Relationship Id="rId67" Type="http://schemas.openxmlformats.org/officeDocument/2006/relationships/image" Target="media/image37.emf"/><Relationship Id="rId116" Type="http://schemas.openxmlformats.org/officeDocument/2006/relationships/image" Target="media/image68.PNG"/><Relationship Id="rId20" Type="http://schemas.openxmlformats.org/officeDocument/2006/relationships/image" Target="media/image9.emf"/><Relationship Id="rId41" Type="http://schemas.openxmlformats.org/officeDocument/2006/relationships/image" Target="media/image20.PNG"/><Relationship Id="rId62" Type="http://schemas.openxmlformats.org/officeDocument/2006/relationships/oleObject" Target="embeddings/oleObject24.bin"/><Relationship Id="rId83" Type="http://schemas.openxmlformats.org/officeDocument/2006/relationships/image" Target="media/image47.png"/><Relationship Id="rId88" Type="http://schemas.openxmlformats.org/officeDocument/2006/relationships/image" Target="media/image50.emf"/><Relationship Id="rId111" Type="http://schemas.openxmlformats.org/officeDocument/2006/relationships/oleObject" Target="embeddings/oleObject44.bin"/><Relationship Id="rId15" Type="http://schemas.openxmlformats.org/officeDocument/2006/relationships/oleObject" Target="embeddings/oleObject5.bin"/><Relationship Id="rId36" Type="http://schemas.openxmlformats.org/officeDocument/2006/relationships/oleObject" Target="embeddings/oleObject15.bin"/><Relationship Id="rId57" Type="http://schemas.openxmlformats.org/officeDocument/2006/relationships/oleObject" Target="embeddings/oleObject22.bin"/><Relationship Id="rId106" Type="http://schemas.openxmlformats.org/officeDocument/2006/relationships/image" Target="media/image6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18</Pages>
  <Words>2793</Words>
  <Characters>15921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bhagwati raheja</dc:creator>
  <cp:keywords/>
  <dc:description/>
  <cp:lastModifiedBy>Radhika Raheja (Dr.)</cp:lastModifiedBy>
  <cp:revision>3</cp:revision>
  <dcterms:created xsi:type="dcterms:W3CDTF">2022-04-29T04:57:00Z</dcterms:created>
  <dcterms:modified xsi:type="dcterms:W3CDTF">2022-04-29T05:10:00Z</dcterms:modified>
</cp:coreProperties>
</file>